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*ONDE GUARDAR A PALAVRA DE DEUS*</w:t>
        <w:br/>
        <w:br/>
        <w:t>“Guardei no coração a tua palavra para não pecar contra ti.” (Sl 119:11).</w:t>
        <w:br/>
        <w:br/>
        <w:t>A Palavra de Deus é viva para o cristão, quando ela representa para ele uma forma de vida.</w:t>
        <w:br/>
        <w:br/>
        <w:t>Daí ele passa a usá-la como verdadeira fonte de impulso para a sua caminhada.</w:t>
        <w:br/>
        <w:br/>
        <w:t>E quando isso acontece, é que o servo descobre a verdadeira vida existente na Palavra de Deus.</w:t>
        <w:br/>
        <w:t>Descobre que ela é viva e que o ajuda na sua caminhada. Por isso a guardamos no coração.</w:t>
        <w:br/>
        <w:br/>
        <w:t>Guardando e praticando, ela nos santifica de todo o pecado porque Jesus, a Palavra Viva, foi</w:t>
        <w:br/>
        <w:t>gerado no nosso coração.</w:t>
        <w:br/>
        <w:br/>
        <w:t>Quando isso acontece, o amor a Jesus se torna maior do que o prazer pelo pecado.</w:t>
        <w:br/>
        <w:br/>
        <w:t>Então amamos a Palavra porque amamos Jesus!</w:t>
        <w:br/>
        <w:br/>
        <w:t>Guardar a palavra no coração é ser alvo do amor de Jesus e ao mesmo tempo estar livre da</w:t>
        <w:br/>
        <w:t>maldade do pecado, não mais pecando contra Deus, visto que a Palavra uma vez</w:t>
        <w:br/>
        <w:br/>
        <w:t>materializada, transforma o homem. O Conceito de Pecar contra Deus, é transgredir a lei (1Jo</w:t>
        <w:br/>
        <w:t>3:4).</w:t>
        <w:br/>
        <w:br/>
        <w:t>Não pecar contra o Senhor é o maior resultado da palavra escondida no</w:t>
        <w:br/>
        <w:br/>
        <w:t>coração.</w:t>
        <w:br/>
        <w:br/>
        <w:t>Finalmente, o homem somente estará livre do pecado quando ele toma a atitude de guardar</w:t>
        <w:br/>
        <w:t>Jesus, a Palavra Viva, no seu coração.</w:t>
        <w:br/>
        <w:br/>
        <w:t>Que o Senhor grave essa verdade nas “tabuas” do seu coração!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