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nos protege sempre*</w:t>
        <w:br/>
        <w:br/>
        <w:t>_”O Senhor é o seu protetor; como sombra que o protege, ele está à sua direita. De dia o sol</w:t>
        <w:br/>
        <w:t>não o ferirá, nem a lua, de noite. O Senhor o protegerá de todo o mal, protegerá a sua vida. O</w:t>
        <w:br/>
        <w:t>Senhor protegerá a sua saída e a sua chegada, desde agora e para sempre”. (Sl 121:5-8)._</w:t>
        <w:br/>
        <w:br/>
        <w:t>No ano corrente tivemos pessoas que travaram muitas lutas, sofreram perdas e passaram por</w:t>
        <w:br/>
        <w:t>diversos sofrimentos.</w:t>
        <w:br/>
        <w:br/>
        <w:t>O enfrentamento dos dissabores vai servir como diferencial, visto que há pessoas que não</w:t>
        <w:br/>
        <w:t>ficaram adstritas ao que aconteceu, mas enfrentaram esses contratempos e eles foram usados</w:t>
        <w:br/>
        <w:t>como molas propulsoras para o seu crescimento, ou seja, elas não se deixaram abater.</w:t>
        <w:br/>
        <w:br/>
        <w:t>Não vislumbraram o aqui e o agora, os seus pensamentos foram alinhados ao futuro que o</w:t>
        <w:br/>
        <w:t>Senhor tem reservado para aqueles que o amam.</w:t>
        <w:br/>
        <w:br/>
        <w:t>Entretanto, existe o grupo daquelas pessoas que vivem atreladas ao passado, permanecendo</w:t>
        <w:br/>
        <w:t>na posição de vítimas, e isto faz com que elas sofram muito mais.</w:t>
        <w:br/>
        <w:br/>
        <w:t>Atente que o passado ficou para trás, nada daquilo que passou nos garante dias melhores ou</w:t>
        <w:br/>
        <w:t>piores, porque é Deus quem tem o comando de tudo. Assim, não sejamos escravos de algo que</w:t>
        <w:br/>
        <w:t>aconteceu, pois há esperança para aqueles que descansam em Jesus, e cada dia é uma</w:t>
        <w:br/>
        <w:t>oportunidade de recomeçarmos, prosseguindo para aquilo que verdadeiramente importa: o</w:t>
        <w:br/>
        <w:t>Reino.</w:t>
        <w:br/>
        <w:br/>
        <w:t>Diante disso, não devemos andar iludidos ou presos as situações angustiantes que nos</w:t>
        <w:br/>
        <w:t>trouxeram dificuldades. Porém, devemos depositar nossa esperança em Cristo, crendo que</w:t>
        <w:br/>
        <w:t>Jesus é Soberano e Senhor. Que Ele tem a onipotência, onisciência e onipresença, conhecendo</w:t>
        <w:br/>
        <w:t>desta forma todas as nossas necessidades, e o nosso futuro está em suas mãos.</w:t>
        <w:br/>
        <w:br/>
        <w:t>Logo, não desanime, mas persevere em buscar o auxílio do Espírito Santo. Não se julgue</w:t>
        <w:br/>
        <w:t>derrotada das batalhas que já aconteceram, mas use-as como trampolim para o seu</w:t>
        <w:br/>
        <w:t>amadurecimento espiritual.</w:t>
        <w:br/>
        <w:br/>
        <w:t>E, que essas batalhas sirvam como exercício de fé, de forma a aumentar sua intimidade com o</w:t>
        <w:br/>
        <w:t>Senhor, brotando gratidão no coração, testificando o operar do poder de Deus.</w:t>
        <w:br/>
        <w:br/>
        <w:t>Creia que Deus tem planos para cada uma de nós, somos amadas do Pai, e Ele que nunca vai</w:t>
        <w:br/>
        <w:t>desamparar um filho seu.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