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fazer quando não há o que fazer?*</w:t>
        <w:br/>
        <w:br/>
        <w:t>_”Disse-lhe Jesus: “Eu sou a ressurreição e a vida. Aquele que crê em mim, ainda que morra,</w:t>
        <w:br/>
        <w:t>viverá”. (Jo 11:25)._</w:t>
        <w:br/>
        <w:br/>
        <w:t>Estou me vendo como Marta e Maria... Procurando, correndo, buscando ajuda de alguns</w:t>
        <w:br/>
        <w:t>médicos que possam ajudar a combater essa enfermidade avassaladora que nos remete a</w:t>
        <w:br/>
        <w:t>medos e incertezas.</w:t>
        <w:br/>
        <w:br/>
        <w:t>Nunca fui tão desafiada a crer no médico por excelência que se chama Jesus.</w:t>
        <w:br/>
        <w:br/>
        <w:t>A cada manhã somos tomados por perguntas e questionamentos que invadem a nossa</w:t>
        <w:br/>
        <w:t>mente... dependendo de números e taxas para se sentir mais tranquila.</w:t>
        <w:br/>
        <w:br/>
        <w:t>Nessas expectativas e esperas, resolvi adorar, orar e jejuar. Fui levada a ungir a aliança do meu</w:t>
        <w:br/>
        <w:t>esposo e declarar em voz alta que ele é curado e sarado.</w:t>
        <w:br/>
        <w:br/>
        <w:t>*O que fazer quando não sabemos o que fazer?*</w:t>
        <w:br/>
        <w:br/>
        <w:t>O segredo é orar e confiar.</w:t>
        <w:br/>
        <w:br/>
        <w:t>O Senhor levantará seu exército para lhes auxiliar assim como tem feito comigo.</w:t>
        <w:br/>
        <w:br/>
        <w:t>Agradeça com o coração e declare com sua voz!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