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*Profetize o seu Futuro*</w:t>
        <w:br/>
        <w:br/>
        <w:t>"Porque pelas nossas palavras seremos justificadas e pelas nossas palavras seremos</w:t>
        <w:br/>
        <w:t>condenadas."</w:t>
        <w:br/>
        <w:br/>
        <w:t>Mateus 12:37.</w:t>
        <w:br/>
        <w:br/>
        <w:t>O que temos falado assim que acordamos?</w:t>
        <w:br/>
        <w:br/>
        <w:t>Apesar do que pensamos é importante para o nosso bem estar analisar o que vamos falar</w:t>
        <w:br/>
        <w:t>durante todo o dia. Nós precisamos da ajuda do Espírito Santo para controlar a nossa língua.</w:t>
        <w:br/>
        <w:t>Devemos aprender a disciplinar a boca e responsabilizar-nos pelo que sai dela, pois se tivermos</w:t>
        <w:br/>
        <w:t>insatisfeitas com a nossa vida, teremos que começar a profetizar um futuro melhor para nós.</w:t>
        <w:br/>
        <w:t>Sem Deus não podemos mudar coisa alguma, mas em concordância com Ele todas as coisas</w:t>
        <w:br/>
        <w:t>são possíveis. Mateus 17:20. As nossas palavras tem poder. O desejo do nosso Aba Pai é que</w:t>
        <w:br/>
        <w:t>avancemos um passo a mais, mas precisamos fazer a nossa parte.</w:t>
        <w:br/>
        <w:br/>
        <w:t>O que você vai declarar na sua vida hoje?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