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 AMOR É ESSE*</w:t>
        <w:br/>
        <w:br/>
        <w:t>Uma das passagens mais lindas da bíblia sintetiza a essência do Evangelho: Porque Deus tanto</w:t>
        <w:br/>
        <w:t>amou o mundo que deu o seu Filho Unigênito, para que todo o que nele crer não pereça, mas</w:t>
        <w:br/>
        <w:t>tenha a vida eterna”. (João 3:16)</w:t>
        <w:br/>
        <w:br/>
        <w:t>A máxima expressão desse amor se materializa quando Jesus ofereceu Sua vida para</w:t>
        <w:br/>
        <w:br/>
        <w:t>nos salvar. Trata-se de um amor ilimitado, que alcança a todos por igual e que Jesus</w:t>
        <w:br/>
        <w:br/>
        <w:t>recebeu desde a manjedoura até a cruz. Todas as ações de Jesus estão impregnadas</w:t>
        <w:br/>
        <w:br/>
        <w:t>desse amor. Com esse amor Ele preenche nossa vida. Que presente valioso! Como pode</w:t>
        <w:br/>
        <w:br/>
        <w:t>a linguagem humana, em meio ao mundo de pecado, definir o amor de Jesus por nós?</w:t>
        <w:br/>
        <w:br/>
        <w:t>Contudo, pensemos em alguns qualificadores desse tão grande amor:</w:t>
        <w:br/>
        <w:br/>
        <w:t>Ele é Inefável – não se pode descrever, nem explicar com palavras; é Sublime – de máxima</w:t>
        <w:br/>
        <w:t>dimensão moral e espiritual; Maravilhoso – extraordinário, admirável, assombroso; Terno –</w:t>
        <w:br/>
        <w:t>suave,</w:t>
        <w:br/>
        <w:br/>
        <w:t>doce, refinado; Imparcial – se manifesta a todos e assegura a redenção a todos; Perdoador –</w:t>
        <w:br/>
        <w:t>apaga e esquece nossos pecados; Eterno – não perece; Infinito – sua</w:t>
        <w:br/>
        <w:br/>
        <w:t>dimensão não tem fim, porque procede de Deus.</w:t>
        <w:br/>
        <w:br/>
        <w:t>Bastam esses adjetivos para</w:t>
        <w:br/>
        <w:br/>
        <w:t>assinalarmos o caráter insondável e imutável do amor de Jesus por nós.</w:t>
        <w:br/>
        <w:br/>
        <w:t>Não importam as provas pelas quais passamos; os sofrimentos acometidos; o amor de Jesus</w:t>
        <w:br/>
        <w:t>nos susterá em todos os momentos, nos fazendo fortes e felizes!</w:t>
        <w:br/>
        <w:br/>
        <w:t>Que as Palavras do Mestre sejam gravadas nas “tábuas” do nosso coração!</w:t>
        <w:br/>
        <w:br/>
        <w:t>Betinha Carvalho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