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*Quem pode resolver?*</w:t>
        <w:br/>
        <w:br/>
        <w:t>_Os que conhecem o teu nome confiam em ti, pois tu, Senhor, jamais abandonas os que te</w:t>
        <w:br/>
        <w:t>buscam._ Salmos 9:10</w:t>
        <w:br/>
        <w:br/>
        <w:t>Talvez estejamos em meio a uma grande crise. Entretanto, poderemos enfrentá-la com o</w:t>
        <w:br/>
        <w:t>Senhor ao nosso lado. Há uma garantia, isto é, Ele jamais abandona os que o buscam.</w:t>
        <w:br/>
        <w:br/>
        <w:t>Entretanto, não é fácil para alguém que é contumaz em usar a razão, substituir a mesma pela</w:t>
        <w:br/>
        <w:t>fé, de forma que essa seja a regente de suas atitudes. É algo que necessita da dependência do</w:t>
        <w:br/>
        <w:t>Espírito Santo, e para isso ocorrer, o texto acima nos alerta que é necessário: conhecer o nome</w:t>
        <w:br/>
        <w:t>do Senhor e confiar Nele.</w:t>
        <w:br/>
        <w:br/>
        <w:t>Há pessoas que ficam tão preocupadas em resolverem os problemas, que surge a perda do</w:t>
        <w:br/>
        <w:t>sono, falta de apetite, mal humor, dentre outros distúrbios. Trazendo desordens físicas e</w:t>
        <w:br/>
        <w:t>psíquicas. Então, qual a minha reação quando o que foi planejado não saiu da maneira</w:t>
        <w:br/>
        <w:t>desejada? Será que Deus foi incluso nessa equação que fez parte do meu planejamento? Ou,</w:t>
        <w:br/>
        <w:t>Ele só é inserido quando tudo desanda?</w:t>
        <w:br/>
        <w:br/>
        <w:t>Quando cremos que Deus está no controle de tudo, passamos a compreender através da fé o</w:t>
        <w:br/>
        <w:t>agir do mesmo. A atuação Dele é para que seja obtido um bem maior e melhor para nós. E, a fé</w:t>
        <w:br/>
        <w:t>nos fará enxergar as coisas de forma nítida, havendo paz nos corações de quem conhece e</w:t>
        <w:br/>
        <w:t>confia no Senhor.</w:t>
        <w:br/>
        <w:br/>
        <w:t>Outrossim, quando estamos presas em nossas próprias inquietações e questionamentos, não</w:t>
        <w:br/>
        <w:t>termos essa paz, porque o foco está em “EU POSSO RESOLVER” o problema. Porém, a partir do</w:t>
        <w:br/>
        <w:t>momento em que lançamos tudo nas mãos do Senhor, a porta do nosso coração se abre e o</w:t>
        <w:br/>
        <w:t>entendimento entra, e passamos a compreender que nada escapa das mãos de Deus. Ele está</w:t>
        <w:br/>
        <w:t>agindo a seu tempo e modo.</w:t>
        <w:br/>
        <w:br/>
        <w:t>Que possamos aprender diariamente que o viver cristão é firmado na fé em Cristo, e isso vai</w:t>
        <w:br/>
        <w:t>depender da prática dos ensinamentos dados pela Palavra. Adotando atitudes que trarão</w:t>
        <w:br/>
        <w:t>crescimento, amadurecimento e frutos para a glória de Deus Pai.</w:t>
        <w:br/>
        <w:br/>
        <w:t>Portanto, oremos para que o Espírito nos auxilie em nossa fé, porque quem pode resolver</w:t>
        <w:br/>
        <w:t>qualquer situação é Deus. Amém,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