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*Seja curada no tanque de Betesda*.</w:t>
        <w:br/>
        <w:br/>
        <w:t>Se lance nas águas mais profundas e seja Curada.</w:t>
        <w:br/>
        <w:br/>
        <w:t>"Jesus, vendo-o deitado e sabendo que estava assim há muito tempo, perguntou-lhe: Queres</w:t>
        <w:br/>
        <w:t>ser curado?" João 5.6</w:t>
        <w:br/>
        <w:br/>
        <w:t>Hoje o nosso tanque de Betesda é a igreja.</w:t>
        <w:br/>
        <w:br/>
        <w:t>Você quer chegar ao tanque de Betesda?</w:t>
        <w:br/>
        <w:br/>
        <w:t>Deixe que os anjos movam as águas em seu favor. Em que área da sua vida você se vê como</w:t>
        <w:br/>
        <w:t>esse paralítico?</w:t>
        <w:br/>
        <w:br/>
        <w:t>Não perca a oportunidade de socorrer alguém que está ao teu lado, mas que você não pode</w:t>
        <w:br/>
        <w:t>vê-lo. É na igreja, congregando e adorando, que você sentirá, na unção coletiva, as águas se</w:t>
        <w:br/>
        <w:t>moverem. É nesse ajuntamento que você é tocada e curada para também curar o seu próximo.</w:t>
        <w:br/>
        <w:t>Onde é a tua paralisia? A tua cura vai sarar pessoas.</w:t>
        <w:br/>
        <w:br/>
        <w:t>Você tem marcado pessoas por onde você passa? Marque-as com o seu.</w:t>
        <w:br/>
        <w:br/>
        <w:t>*Amor*</w:t>
        <w:br/>
        <w:br/>
        <w:t>*Abraço*</w:t>
        <w:br/>
        <w:br/>
        <w:t>*Atenção* *e*</w:t>
        <w:br/>
        <w:br/>
        <w:t>*Atitude*</w:t>
        <w:br/>
        <w:br/>
        <w:t>Aquele paralítico era solitário, mas um dia o extraordinário aconteceu:</w:t>
        <w:br/>
        <w:br/>
        <w:t>*Jesus chegou para ele e o milagre aconteceu*.</w:t>
        <w:br/>
        <w:br/>
        <w:t>*O Senhor te encontra na multidão e te cura*.</w:t>
        <w:br/>
        <w:br/>
        <w:t>*Jesus quer te tirar desse lugar de tristeza, de solidão, de choro*.</w:t>
        <w:br/>
        <w:br/>
        <w:t>*E te diz: levanta e anda*.</w:t>
        <w:br/>
        <w:br/>
        <w:t>A promessa é de cura e libertação.</w:t>
        <w:br/>
        <w:br/>
        <w:t>*Há esperança para a pessoa ferida*.</w:t>
        <w:br/>
        <w:br/>
        <w:t>*Jesus é o motivo da tua alegria*.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