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*Tenha uma atitude de Fé*🙏</w:t>
        <w:br/>
        <w:br/>
        <w:t>"Barnabé era um homem bom, cheio do Espírito Santo e de fé; e muitos foram acrescentados</w:t>
        <w:br/>
        <w:t>ao Senhor." Atos 11:24.</w:t>
        <w:br/>
        <w:br/>
        <w:t>Andar por fé e não por vista é um desafio para todas nós. Inúmeras vezes o Senhor coloca em</w:t>
        <w:br/>
        <w:t>nossas vidas Barnabés para nos ajudar e instruir.</w:t>
        <w:br/>
        <w:br/>
        <w:t>*Quem tem sido Barnabé em sua vida?*</w:t>
        <w:br/>
        <w:br/>
        <w:t>Nós fomos escolhidas pelo Senhor para agir realizando várias coisas em nossa vida, seguindo o</w:t>
        <w:br/>
        <w:t>exemplo desse homem.</w:t>
        <w:br/>
        <w:br/>
        <w:t>Barnabé era um bom homem, era como um consolador para as pessoas, um influenciador do</w:t>
        <w:br/>
        <w:t>amor.</w:t>
        <w:br/>
        <w:br/>
        <w:t>Paulo tinha Barnabé em sua vida, e você? tem um Barnabé em sua vida?</w:t>
        <w:br/>
        <w:br/>
        <w:t>Precisamos ter uma atitude de Fé, como Barnabé teve.</w:t>
        <w:br/>
        <w:br/>
        <w:t>Podemos ser generosas, encorajadoras, influenciadoras, ajudadoras.</w:t>
        <w:br/>
        <w:br/>
        <w:t>Tem pessoas ao nosso lado precisando da nossa atenção, do nosso abraço, do nosso amor.</w:t>
        <w:br/>
        <w:br/>
        <w:t>A atitude de amar é a maior expressão cristã que podemos ter. Nós somos a voz de Deus na</w:t>
        <w:br/>
        <w:t>vida de pessoas.</w:t>
        <w:br/>
        <w:br/>
        <w:t>Nós podemos ser como Barnabé na vida de pessoas.</w:t>
        <w:br/>
        <w:br/>
        <w:t>O Amor na prática tem que ser um estilo de vida. Barnabé acreditou em Paulo, e nós podemos</w:t>
        <w:br/>
        <w:t>acreditar no potencial do nosso proximo, investindo nelas o nosso tempo, a nossa confiança e</w:t>
        <w:br/>
        <w:t>carinho.</w:t>
        <w:br/>
        <w:br/>
        <w:t>Precisamos nos alegrar com o crescimento do nosso próximo.</w:t>
        <w:br/>
        <w:br/>
        <w:t>É o amor que nos faz parecer com Jesus, portanto amemos como Ele nos amou.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