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*Tenho “fome”*</w:t>
        <w:br/>
        <w:br/>
        <w:t>_”Então Jesus tomou os pães, deu graças e os repartiu entre os que estavam assentados, tanto</w:t>
        <w:br/>
        <w:t>quanto queriam; e fez o mesmo com os peixes”. (Jo 6:11)._</w:t>
        <w:br/>
        <w:br/>
        <w:t>O milagre da multiplicação dos pães é repetido nos quatro Evangelhos. A multidão que estava</w:t>
        <w:br/>
        <w:t>com Jesus havia andado uns sete quilômetros, desde Betsaida.</w:t>
        <w:br/>
        <w:br/>
        <w:t>Ninguém havia tido tempo para se alimentar. Além de presenciar a cura de muitas pessoas,</w:t>
        <w:br/>
        <w:t>eles também não queriam perder nenhuma palavra dos ensinamentos do Mestre.</w:t>
        <w:br/>
        <w:br/>
        <w:t>Jesus, querendo testar a fé dos discípulos, perguntou: “Onde vamos comprar comida para toda</w:t>
        <w:br/>
        <w:t>essa gente?” (Jo 6:5).</w:t>
        <w:br/>
        <w:br/>
        <w:t>As respostas de André e Filipe foram convencionais: não havia dinheiro nem pão para tanta</w:t>
        <w:br/>
        <w:t>gente. Também não havia onde comprar alimento</w:t>
        <w:br/>
        <w:br/>
        <w:t>para todos aqueles seguidores. Em meio às arguições dos discípulos, a graça de Jesus se</w:t>
        <w:br/>
        <w:t>manifestou de maneira tangível para aquela multidão que estava faminta. A história diz que</w:t>
        <w:br/>
        <w:t>todos comeram e ficaram satisfeitos.</w:t>
        <w:br/>
        <w:br/>
        <w:t>Jesus lhes deu muito mais do que pediram. Os dons de Jesus sempre servem para cobrir</w:t>
        <w:br/>
        <w:t>qualquer tipo de necessidade humana.</w:t>
        <w:br/>
        <w:br/>
        <w:t>A graça do Senhor vai ao encontro da nossa necessidade e nos satisfaz plenamente. Quando</w:t>
        <w:br/>
        <w:t>reconhecemos nossa pequenez, nossa insuficiência, Jesus pode vir em nosso auxílio.</w:t>
        <w:br/>
        <w:br/>
        <w:t>Façamos esta oração: Senhor, Tu que foste ao encontro de milhares que se sentiam famintos</w:t>
        <w:br/>
        <w:t>naquele dia, conheces minhas necessidades.</w:t>
        <w:br/>
        <w:br/>
        <w:t>Vem ao meu encontro hoje. Sacia</w:t>
        <w:br/>
        <w:br/>
        <w:t>minha alma; alimenta-me com pão do Céu; preenche meu vazio existencial; satisfaz minha</w:t>
        <w:br/>
        <w:t>fome; ressignifica minha vida e fortalece-me na busca de um sentido da vida que seja viver e</w:t>
        <w:br/>
        <w:t>servir no Teu Reino.</w:t>
        <w:br/>
        <w:br/>
        <w:t>Amém!</w:t>
        <w:br/>
        <w:br/>
        <w:t>Betinha Carvalho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