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*Uma das lições do profeta Daniel*</w:t>
        <w:br/>
        <w:br/>
        <w:t>_”Ouve, nosso Deus, as orações e as súplicas do teu servo. Por amor de ti, Senhor, olha com</w:t>
        <w:br/>
        <w:t>bondade para o teu santuário abandonado. Inclina os teus ouvidos, ó Deus, e ouve; abre os</w:t>
        <w:br/>
        <w:t>teus olhos e vê a desolação da cidade que leva o teu nome. Não te fazemos pedidos por</w:t>
        <w:br/>
        <w:t>sermos justos, mas por causa da tua grande misericórdia. Senhor, ouve! Senhor, perdoa!</w:t>
        <w:br/>
        <w:t>Senhor, vê e age! Por amor de ti, meu Deus, não te demores, pois a tua cidade e o teu povo</w:t>
        <w:br/>
        <w:t>levam o teu nome”. (Dn 9:17-19)._</w:t>
        <w:br/>
        <w:br/>
        <w:t>Há dois grupos de pessoas que escutam a Palavra. A diferença deles está na forma de</w:t>
        <w:br/>
        <w:br/>
        <w:t>agir, ou seja, um menospreza aquilo que está sendo exposto e o outro pratica o que foi</w:t>
        <w:br/>
        <w:br/>
        <w:t>falado. O primeiro grupo confia em sua própria força ou em algo que acha que lhe trará</w:t>
        <w:br/>
        <w:br/>
        <w:t>benefícios. Entretanto, ao longo do tempo essas pessoas testificarão que correram atrás</w:t>
        <w:br/>
        <w:br/>
        <w:t>do vento, pois haverá dor, tristeza e desilusão.</w:t>
        <w:br/>
        <w:br/>
        <w:t>Enquanto que o segundo grupo desenvolverá diretrizes de modo a obter resultados que</w:t>
        <w:br/>
        <w:t>glorifiquem o nome do Senhor,</w:t>
        <w:br/>
        <w:br/>
        <w:t>e nesse grupo encontramos o profeta Daniel. O resultado obtido por esse grupo trará:</w:t>
        <w:br/>
        <w:br/>
        <w:t>paz, esperança, alegria, segurança, fortalecimento, e tudo o mais que o Senhor queira</w:t>
        <w:br/>
        <w:br/>
        <w:t>dar.</w:t>
        <w:br/>
        <w:br/>
        <w:t>Daniel orou e colocou-se na posição de intercessor. Ele conhecia a vontade de Deus,</w:t>
        <w:br/>
        <w:br/>
        <w:t>porque ele tinha o conhecimento das Escrituras. Assim, o mesmo não se deteve com a situação</w:t>
        <w:br/>
        <w:t>apresentada. Agiu sem demora, procurando orar, suplicando pela misericórdia</w:t>
        <w:br/>
        <w:br/>
        <w:t>de Deus, solicitando ao Criador que sua oração fosse escutada e que houvesse perdão de</w:t>
        <w:br/>
        <w:br/>
        <w:t>pecados, de maneira que ocorresse o agir de Deus sobre eles. Outrossim, a atitude de</w:t>
        <w:br/>
        <w:br/>
        <w:t>Daniel visava honrar e glorificar o nome Deus.</w:t>
        <w:br/>
        <w:br/>
        <w:t>Então, o que aconteceu? “Assim que você começou a orar, houve uma resposta, que eu lhe</w:t>
        <w:br/>
        <w:t>trouxe porque você é muito</w:t>
        <w:br/>
        <w:br/>
        <w:t>amado” (Dn 9:23a).</w:t>
        <w:br/>
        <w:br/>
        <w:t>Glórias a Deus, por tamanha lição!! O Senhor, ouve! o Senhor, perdoa! o Senhor, vê</w:t>
        <w:br/>
        <w:br/>
        <w:t>e age! Que nossas orações sejam direcionadas para honrar e glorificar o nome de Deus,</w:t>
        <w:br/>
        <w:br/>
        <w:t>de maneira que o operar sobrenatural de Deus venha a acontecer em nossas vidas.</w:t>
        <w:br/>
        <w:br/>
        <w:t>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