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*Um salto de fé*</w:t>
        <w:br/>
        <w:br/>
        <w:t>_Tendo acabado de falar, disse a Simão: "Vá para onde as águas são mais fundas", e a todos:</w:t>
        <w:br/>
        <w:t>"Lancem as redes para a pesca"._(Lucas 5:4)</w:t>
        <w:br/>
        <w:br/>
        <w:t>De forma análoga, quantas de nós preferimos viver na comodidade das águas rasas ao invés de</w:t>
        <w:br/>
        <w:t>irmos para águas mais fundas?</w:t>
        <w:br/>
        <w:br/>
        <w:t>No raso pensamos ser mais seguro, porque conhecemos o espaço e estamos na nossa zona de</w:t>
        <w:br/>
        <w:t>conforto, mas não passa de uma superficialidade. O Senhor nos convida a irmos para águas</w:t>
        <w:br/>
        <w:t>mais fundas, a darmos um salto no escuro, um salto de fé, pois é lá que nos encontramos com</w:t>
        <w:br/>
        <w:t>Ele, que nos derramamos a seus pés e somos transformadas de forma substancial. Lá lançamos</w:t>
        <w:br/>
        <w:t>as nossas redes e ficamos perplexas com o que Ele, o Senhor, faz em nossas vidas.</w:t>
        <w:br/>
        <w:br/>
        <w:t>Oro para que o Espírito Santo nos conduza a um “salto de fé”, um relacionamento profundo e</w:t>
        <w:br/>
        <w:t>significativo com Jesus! Amém. 󰚥</w:t>
        <w:br/>
        <w:br/>
        <w:t>Rosângela Martins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