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*Vasos que precisam do oleiro*</w:t>
        <w:br/>
        <w:br/>
        <w:t>“Vá à casa do oleiro, e ali você ouvirá a minha mensagem". Então fui à casa do oleiro, e o vi</w:t>
        <w:br/>
        <w:t>trabalhando com a roda. Mas o vaso de barro que ele estava formando se estragou em suas</w:t>
        <w:br/>
        <w:t>mãos; e ele o refez, moldando outro vaso de acordo com a sua vontade. Então o Senhor</w:t>
        <w:br/>
        <w:t>dirigiu-me a palavra: "Ó comunidade de Israel, será que não posso eu agir com vocês como fez</w:t>
        <w:br/>
        <w:t>o oleiro? ", pergunta o Senhor. "Como barro nas mãos do oleiro, assim são vocês nas minhas</w:t>
        <w:br/>
        <w:t>mãos, ó comunidade de Israel.” Jeremias 18:2-6</w:t>
        <w:br/>
        <w:br/>
        <w:t>No Senhor encontramos um amor imensurável, de forma que Ele demonstra misericórdia em</w:t>
        <w:br/>
        <w:t>refazer vasos danificados, ou seja, o amor de Deus é tão grande que Ele não descarta os vasos</w:t>
        <w:br/>
        <w:t>estragados, que somos nós, mas os restaura de maneira que aquele que era inútil</w:t>
        <w:br/>
        <w:t>transforma-se em um vaso de honra em suas mãos.</w:t>
        <w:br/>
        <w:br/>
        <w:t>Na história do rei Davi, vamos perceber que no meio de tantos homens que aparentavam</w:t>
        <w:br/>
        <w:t>capacidade, o Senhor Deus escolheu um simples pastor para ser o rei de Israel. Consoante os</w:t>
        <w:br/>
        <w:t>olhos humanos, ele não tinha aparência, nem capacidade para a incumbência que estava</w:t>
        <w:br/>
        <w:t>prestes a exercer. Porém, Deus é quem capacita. É constatado também, que Davi cometeu uma</w:t>
        <w:br/>
        <w:t>série de pecados, mas apesar disso, Deus tinha um plano para ele. Não desistindo do vaso.</w:t>
        <w:br/>
        <w:t>Aleluias!!! Assim, somos nós, pecadores que necessitam da graça de Deus para que seja</w:t>
        <w:br/>
        <w:t>cumprido o Seu plano e como Davi devemos ter um coração de arrependimento, existindo</w:t>
        <w:br/>
        <w:t>confissão de pecados, para que possamos encontrar misericórdia e o perdão de Deus. O</w:t>
        <w:br/>
        <w:t>Senhor é quem quebra e refaz o vaso, moldando-o conforme seu querer, perdoando nossos</w:t>
        <w:br/>
        <w:t>pecados e nos auxiliando na caminhada. Somos Dele!!!</w:t>
        <w:br/>
        <w:br/>
        <w:t>Assim, aproveitemos o dia que se chama HOJE, para que se inicie o processo de restauração em</w:t>
        <w:br/>
        <w:t>nosso viver e como Davi, experimentar o que tem em Romanos 5:20b-21 “Mas onde aumentou</w:t>
        <w:br/>
        <w:t>o pecado, transbordou a graça, a fim de que, assim como o pecado reinou na morte, também a</w:t>
        <w:br/>
        <w:t>graça reine pela justiça para conceder vida eterna, mediante Jesus Cristo, nosso Senhor.” Que</w:t>
        <w:br/>
        <w:t>Deus nos ajude a ser vasos de honra. Amém!</w:t>
        <w:br/>
        <w:br/>
        <w:t>Guia Coutinho</w:t>
        <w:br/>
        <w:br/>
        <w:t>Rede de Mulheres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