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Dando mais fruto para o Senhor</w:t>
        <w:br/>
        <w:br/>
        <w:t>(Josafá) Em tudo andou nos caminhos de seu pai Asa, e não se desviou deles; fez o que o</w:t>
        <w:br/>
        <w:t>Senhor aprova. Contudo, não acabou com os altares idólatras,  nos quais o povo continuou a</w:t>
        <w:br/>
        <w:t>ofertar sacrifícios e a queimar incenso. 1Reis 22: 43</w:t>
        <w:br/>
        <w:br/>
        <w:t>Josafá foi rei de Judá por 25 anos. Ele fez o que o Senhor aprova. Ele agradou a Deus e foi</w:t>
        <w:br/>
        <w:t>abençoado por isso. O Senhor, através de Eliseu, certa vez o livrou, juntamente ao rei de Edom</w:t>
        <w:br/>
        <w:t>e de Israel da morte por consideração a Josafá. Mas será que isso basta, fazer o que Deus</w:t>
        <w:br/>
        <w:t>aprova?  Será que não podemos fazer mais para o Senhor aonde estamos plantados? Será que</w:t>
        <w:br/>
        <w:t>não podemos abençoar mais pessoas com a autoridade e poder que Deus nos deu? Josafá</w:t>
        <w:br/>
        <w:t>poderia ter destruído os altares idólatras e livrado aquelas pessoas de prestarem culto a deuses</w:t>
        <w:br/>
        <w:t>falsos, o que provoca a ira de Deus, mas então por que ele não o fez? Comodismo? Não quis</w:t>
        <w:br/>
        <w:t>infrentar retaliação ou provocar a ira dos idólatras?  Achou que o andar nos caminhos do</w:t>
        <w:br/>
        <w:t>Senhor era suficiente?   Se você tem mais a oferecer ao Senhor, se você pode fazer mais com o</w:t>
        <w:br/>
        <w:t>que o Senhor lhe deu, por que você não o faz? Peça ao Senhor para abrir os seus olhos e lhe</w:t>
        <w:br/>
        <w:t>revelar como você pode ser mais frutífero para Ele com o poder que o Senhor já lhe condeceu.</w:t>
        <w:br/>
        <w:br/>
        <w:t>Camila Waller</w:t>
        <w:br/>
        <w:t>Rede Entre Amigas</w:t>
        <w:br/>
        <w:t>Igreja Cidade Viva</w:t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