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w:hAnsi="Arial" w:eastAsia="Times New Roman" w:cs="Arial"/>
          <w:b/>
          <w:b/>
          <w:lang w:eastAsia="pt-BR"/>
        </w:rPr>
      </w:pPr>
      <w:r>
        <w:rPr>
          <w:rFonts w:eastAsia="Times New Roman" w:cs="Arial" w:ascii="Arial" w:hAnsi="Arial"/>
          <w:b/>
          <w:lang w:eastAsia="pt-BR"/>
        </w:rPr>
        <w:t>DIA 6 - METAS À LUZ DA BÍBLIA - DECLARAÇÃO DE MISSÃO ESCRITA</w:t>
      </w:r>
    </w:p>
    <w:p>
      <w:pPr>
        <w:pStyle w:val="Normal"/>
        <w:spacing w:lineRule="auto" w:line="240" w:before="0" w:after="0"/>
        <w:rPr>
          <w:rFonts w:ascii="Arial" w:hAnsi="Arial" w:eastAsia="Times New Roman" w:cs="Arial"/>
          <w:b/>
          <w:b/>
          <w:lang w:eastAsia="pt-BR"/>
        </w:rPr>
      </w:pPr>
      <w:r>
        <w:rPr>
          <w:rFonts w:eastAsia="Times New Roman" w:cs="Arial" w:ascii="Arial" w:hAnsi="Arial"/>
          <w:b/>
          <w:lang w:eastAsia="pt-BR"/>
        </w:rPr>
      </w:r>
    </w:p>
    <w:p>
      <w:pPr>
        <w:pStyle w:val="Normal"/>
        <w:spacing w:lineRule="auto" w:line="240" w:before="0" w:after="0"/>
        <w:rPr>
          <w:rFonts w:ascii="Arial" w:hAnsi="Arial" w:eastAsia="Times New Roman" w:cs="Arial"/>
          <w:b/>
          <w:b/>
          <w:lang w:eastAsia="pt-BR"/>
        </w:rPr>
      </w:pPr>
      <w:r>
        <w:rPr>
          <w:rFonts w:eastAsia="Times New Roman" w:cs="Arial" w:ascii="Arial" w:hAnsi="Arial"/>
          <w:b/>
          <w:lang w:val="pt-PT" w:eastAsia="pt-PT"/>
        </w:rPr>
        <w:drawing>
          <wp:inline distT="0" distB="0" distL="0" distR="0">
            <wp:extent cx="9525" cy="9525"/>
            <wp:effectExtent l="0" t="0" r="0" b="0"/>
            <wp:docPr id="1" name="Imagem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title=""/>
                    <pic:cNvPicPr>
                      <a:picLocks noChangeAspect="1" noChangeArrowheads="1"/>
                    </pic:cNvPicPr>
                  </pic:nvPicPr>
                  <pic:blipFill>
                    <a:blip r:embed="rId2"/>
                    <a:srcRect l="-3846" t="-3846" r="-3846" b="-3846"/>
                    <a:stretch>
                      <a:fillRect/>
                    </a:stretch>
                  </pic:blipFill>
                  <pic:spPr bwMode="auto">
                    <a:xfrm>
                      <a:off x="0" y="0"/>
                      <a:ext cx="9525" cy="9525"/>
                    </a:xfrm>
                    <a:prstGeom prst="rect">
                      <a:avLst/>
                    </a:prstGeom>
                  </pic:spPr>
                </pic:pic>
              </a:graphicData>
            </a:graphic>
          </wp:inline>
        </w:drawing>
      </w:r>
    </w:p>
    <w:p>
      <w:pPr>
        <w:pStyle w:val="Normal"/>
        <w:spacing w:lineRule="auto" w:line="240" w:before="0" w:after="0"/>
        <w:rPr>
          <w:rFonts w:ascii="Arial" w:hAnsi="Arial" w:cs="Arial"/>
          <w:i/>
          <w:i/>
        </w:rPr>
      </w:pPr>
      <w:r>
        <w:rPr>
          <w:rFonts w:eastAsia="Times New Roman" w:cs="Arial" w:ascii="Arial" w:hAnsi="Arial"/>
          <w:i/>
          <w:lang w:eastAsia="pt-BR"/>
        </w:rPr>
        <w:t>Ele respondeu: “ ‘Ame o Senhor, o seu Deus, de todo o seu coração, de toda a sua alma, de todas as suas forças e de todo o seu entendimento’ e ‘Ame o seu próximo como a si mesmo’. ” (</w:t>
      </w:r>
      <w:r>
        <w:rPr>
          <w:rFonts w:cs="Arial" w:ascii="Arial" w:hAnsi="Arial"/>
          <w:i/>
        </w:rPr>
        <w:t>‭</w:t>
      </w:r>
      <w:r>
        <w:rPr>
          <w:rFonts w:eastAsia="Times New Roman" w:cs="Arial" w:ascii="Arial" w:hAnsi="Arial"/>
          <w:i/>
          <w:lang w:eastAsia="pt-BR"/>
        </w:rPr>
        <w:t xml:space="preserve">Lucas‬ </w:t>
      </w:r>
      <w:r>
        <w:rPr>
          <w:rFonts w:cs="Arial" w:ascii="Arial" w:hAnsi="Arial"/>
          <w:i/>
        </w:rPr>
        <w:t>‭</w:t>
      </w:r>
      <w:r>
        <w:rPr>
          <w:rFonts w:eastAsia="Times New Roman" w:cs="Arial" w:ascii="Arial" w:hAnsi="Arial"/>
          <w:i/>
          <w:lang w:eastAsia="pt-BR"/>
        </w:rPr>
        <w:t>10‬:</w:t>
      </w:r>
      <w:r>
        <w:rPr>
          <w:rFonts w:cs="Arial" w:ascii="Arial" w:hAnsi="Arial"/>
          <w:i/>
        </w:rPr>
        <w:t>‭</w:t>
      </w:r>
      <w:r>
        <w:rPr>
          <w:rFonts w:eastAsia="Times New Roman" w:cs="Arial" w:ascii="Arial" w:hAnsi="Arial"/>
          <w:i/>
          <w:lang w:eastAsia="pt-BR"/>
        </w:rPr>
        <w:t>27‬ NVI)</w:t>
      </w:r>
      <w:r>
        <w:rPr>
          <w:rFonts w:cs="Arial" w:ascii="Arial" w:hAnsi="Arial"/>
          <w:i/>
        </w:rPr>
        <w:t>‬‬‬</w:t>
      </w:r>
    </w:p>
    <w:p>
      <w:pPr>
        <w:pStyle w:val="Normal"/>
        <w:spacing w:lineRule="auto" w:line="240" w:before="0" w:after="0"/>
        <w:rPr>
          <w:rFonts w:ascii="Arial" w:hAnsi="Arial" w:cs="Arial"/>
          <w:i/>
          <w:i/>
        </w:rPr>
      </w:pPr>
      <w:r>
        <w:rPr>
          <w:rFonts w:cs="Arial" w:ascii="Arial" w:hAnsi="Arial"/>
          <w:i/>
        </w:rPr>
      </w:r>
    </w:p>
    <w:p>
      <w:pPr>
        <w:pStyle w:val="Normal"/>
        <w:spacing w:lineRule="auto" w:line="240" w:before="0" w:after="0"/>
        <w:rPr/>
      </w:pPr>
      <w:r>
        <w:rPr>
          <w:rFonts w:eastAsia="Times New Roman" w:cs="Arial" w:ascii="Arial" w:hAnsi="Arial"/>
          <w:lang w:eastAsia="pt-BR"/>
        </w:rPr>
        <w:br/>
        <w:t>Em poucas palavras, descreva como Deus designou você para servir em Seus propósitos. Não se preocupe em fazer sua declaração de missão perfeita. Ao invés disso, foque novamente no que está em seu coração.</w:t>
        <w:br/>
        <w:br/>
        <w:t>Passei muito tempo de minha vida nos bastidores, ajudando o marido e outros a fazer seus ministérios, isto é, a ser usados por Deus para abençoar pessoas. Até o dia em que o Senhor me chamou pessoalmente e disse: "Agora eu quero que você também vá. Vá e dê muito fruto." Aleluia! Não poderia ter ouvido chamado, missão, visão melhores. E nesse processo, encontrei minha missão: "Estar conectada com Deus e, em Sua liderança, alcançar mulheres e ensiná-las como viver a liberdade de Deus."</w:t>
        <w:br/>
        <w:br/>
        <w:t>Não encontraremos verdadeira felicidade em nós mesmos, em suprimento de nossas próprias necessidades. Isso é um fake, uma mentira, da sociedade atual. Só somos felizes quando fazemos outras pessoas felizes. Por isso que sempre nos completamos no outro e isto é perfeito. O Senhor não nos fez seres isolados, mas seres que se relacionam, seres que amam os outros.</w:t>
        <w:br/>
        <w:br/>
        <w:t>Oração</w:t>
        <w:br/>
        <w:br/>
        <w:t>Pai de amor, Tu és um Pai que ama e que se relaciona. Obrigada, Senhor, porque nos deste uma visão e missão que vai além de nós mesmos. Obrigada porque deste significado total às nossas vidas quando nos fizeste participantes do Teu reino. Obrigada porque nos chamaste em amor e, em amor, disseste para ir e para amar os outros. Glorificado seja Teu santo nome, pelo Teu amor, pelas Tuas misericórdias e pelas Tuas maravilhas. Toca nossos corações, trata-nos e envia-nos em missão para louvor da Tua glória, amém!</w:t>
        <w:br/>
        <w:br/>
        <w:t>Samara Queiroz</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PT"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pt-BR" w:bidi="ar-SA" w:eastAsia="zh-CN"/>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LibreOffice/7.3.7.2$Linux_X86_64 LibreOffice_project/30$Build-2</Application>
  <AppVersion>15.0000</AppVersion>
  <Pages>1</Pages>
  <Words>331</Words>
  <Characters>1537</Characters>
  <CharactersWithSpaces>1865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2017-08-31T09:42:00Z</dcterms:created>
  <dc:creator>Financeiro_Thayce</dc:creator>
  <dc:description/>
  <cp:keywords/>
  <dc:language>pt-PT</dc:language>
  <cp:lastModifiedBy>Financeiro_Thayce</cp:lastModifiedBy>
  <dcterms:modified xsi:type="dcterms:W3CDTF">2017-08-31T09:43:00Z</dcterms:modified>
  <cp:revision>1</cp:revision>
  <dc:subject/>
  <dc:title/>
</cp:coreProperties>
</file>