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fill="FFFFFF" w:val="clear"/>
        <w:spacing w:before="192" w:after="192"/>
        <w:rPr>
          <w:rFonts w:ascii="Arial" w:hAnsi="Arial" w:cs="Arial"/>
          <w:b/>
          <w:b/>
          <w:color w:val="333333"/>
          <w:sz w:val="22"/>
          <w:szCs w:val="22"/>
        </w:rPr>
      </w:pPr>
      <w:r>
        <w:rPr>
          <w:rFonts w:cs="Arial" w:ascii="Arial" w:hAnsi="Arial"/>
          <w:b/>
          <w:color w:val="333333"/>
          <w:sz w:val="22"/>
          <w:szCs w:val="22"/>
        </w:rPr>
        <w:t xml:space="preserve">DIA 01 - SALMO 91 </w:t>
      </w:r>
    </w:p>
    <w:p>
      <w:pPr>
        <w:pStyle w:val="NormalWeb"/>
        <w:shd w:fill="FFFFFF" w:val="clear"/>
        <w:spacing w:before="192" w:after="192"/>
        <w:rPr>
          <w:rFonts w:ascii="Arial" w:hAnsi="Arial" w:cs="Arial"/>
          <w:b/>
          <w:b/>
          <w:color w:val="333333"/>
          <w:sz w:val="22"/>
          <w:szCs w:val="22"/>
        </w:rPr>
      </w:pPr>
      <w:r>
        <w:rPr>
          <w:rFonts w:cs="Arial" w:ascii="Arial" w:hAnsi="Arial"/>
          <w:b/>
          <w:color w:val="333333"/>
          <w:sz w:val="22"/>
          <w:szCs w:val="22"/>
        </w:rPr>
      </w:r>
    </w:p>
    <w:p>
      <w:pPr>
        <w:pStyle w:val="NormalWeb"/>
        <w:shd w:fill="FFFFFF" w:val="clear"/>
        <w:spacing w:before="192" w:after="192"/>
        <w:rPr>
          <w:rStyle w:val="Nfaseacentuada"/>
          <w:rFonts w:ascii="Arial" w:hAnsi="Arial" w:cs="Arial"/>
          <w:color w:val="333333"/>
          <w:sz w:val="22"/>
          <w:szCs w:val="22"/>
        </w:rPr>
      </w:pPr>
      <w:r>
        <w:rPr>
          <w:rStyle w:val="Nfaseacentuada"/>
          <w:rFonts w:cs="Arial" w:ascii="Arial" w:hAnsi="Arial"/>
          <w:color w:val="333333"/>
          <w:sz w:val="22"/>
          <w:szCs w:val="22"/>
        </w:rPr>
        <w:t>“</w:t>
      </w:r>
      <w:r>
        <w:rPr>
          <w:rStyle w:val="Nfaseacentuada"/>
          <w:rFonts w:cs="Arial" w:ascii="Arial" w:hAnsi="Arial"/>
          <w:color w:val="333333"/>
          <w:sz w:val="22"/>
          <w:szCs w:val="22"/>
        </w:rPr>
        <w:t>Aquele que habita no abrigo do Altíssimo e descansa à sombra do Todo-poderoso pode dizer ao Senhor: “Tu és o meu refúgio e a minha fortaleza, o meu Deus, em quem confio”. Salmos 91.1-2</w:t>
      </w:r>
    </w:p>
    <w:p>
      <w:pPr>
        <w:pStyle w:val="NormalWeb"/>
        <w:shd w:fill="FFFFFF" w:val="clear"/>
        <w:spacing w:before="192" w:after="192"/>
        <w:rPr>
          <w:rStyle w:val="Nfaseacentuada"/>
          <w:rFonts w:ascii="Arial" w:hAnsi="Arial" w:cs="Arial"/>
          <w:b/>
          <w:b/>
          <w:bCs/>
          <w:color w:val="333333"/>
          <w:sz w:val="22"/>
          <w:szCs w:val="22"/>
        </w:rPr>
      </w:pPr>
      <w:r>
        <w:rPr/>
      </w:r>
    </w:p>
    <w:p>
      <w:pPr>
        <w:pStyle w:val="NormalWeb"/>
        <w:shd w:fill="FFFFFF" w:val="clear"/>
        <w:spacing w:before="192" w:after="192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O Salmo 91 foi escrito provavelmente pelo Rei Davi. Foi escrito em poesia e dividido em estrofes de dois versos que iremos estudar durante 08 dias. São 16 versículos no total.</w:t>
      </w:r>
    </w:p>
    <w:p>
      <w:pPr>
        <w:pStyle w:val="NormalWeb"/>
        <w:shd w:fill="FFFFFF" w:val="clear"/>
        <w:spacing w:before="192" w:after="192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É o Salmo da confiança e, às vezes, chamado de “Salmo do Soldado” porque enfatiza a proteção do povo de Deus em momentos de crise. Na Bíblia católica é o Salmo 90. Davi inicia com uma proclamação pessoal de sua confiança em Deus. O centro do Salmo 91 é a absoluta confiança em Deus e fidelidade para com Ele.</w:t>
      </w:r>
    </w:p>
    <w:p>
      <w:pPr>
        <w:pStyle w:val="NormalWeb"/>
        <w:shd w:fill="FFFFFF" w:val="clear"/>
        <w:spacing w:before="192" w:after="192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Aquele que habita na casa do Senhor tem um relacionamento com Ele. Essa pessoa confia e acredita que está seguro e declara em alta e boa voz que o lugar de proteção e força é somente em Deus.</w:t>
      </w:r>
    </w:p>
    <w:p>
      <w:pPr>
        <w:pStyle w:val="NormalWeb"/>
        <w:shd w:fill="FFFFFF" w:val="clear"/>
        <w:spacing w:before="192" w:after="192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Meditar sempre neste salmo me traz à memória que o Senhor é o meu sentinela. É aquele em quem posso confiar, mesmo quando meu chão se abre. Meu coração e pensamentos devem habitar sempre na casa do meu Pai.</w:t>
      </w:r>
    </w:p>
    <w:p>
      <w:pPr>
        <w:pStyle w:val="NormalWeb"/>
        <w:shd w:fill="FFFFFF" w:val="clear"/>
        <w:spacing w:before="192" w:after="192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Memorizar os versículos é uma grande ferramenta para fazer-me lembrar de que o Senhor está sempre me protegendo e me fortalecendo.</w:t>
      </w:r>
    </w:p>
    <w:p>
      <w:pPr>
        <w:pStyle w:val="NormalWeb"/>
        <w:shd w:fill="FFFFFF" w:val="clear"/>
        <w:spacing w:before="192" w:after="192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Que Ele te abençoe nesta hora e você possa descansar no Senhor dos senhores todos os dias de sua vida.</w:t>
      </w:r>
    </w:p>
    <w:p>
      <w:pPr>
        <w:pStyle w:val="NormalWeb"/>
        <w:shd w:fill="FFFFFF" w:val="clear"/>
        <w:spacing w:before="192" w:after="192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</w:r>
    </w:p>
    <w:p>
      <w:pPr>
        <w:pStyle w:val="NormalWeb"/>
        <w:shd w:fill="FFFFFF" w:val="clear"/>
        <w:spacing w:before="192" w:after="192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Um grande abraço,</w:t>
      </w:r>
    </w:p>
    <w:p>
      <w:pPr>
        <w:pStyle w:val="NormalWeb"/>
        <w:shd w:fill="FFFFFF" w:val="clear"/>
        <w:spacing w:before="192" w:after="192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Samara Queiroz</w:t>
      </w:r>
    </w:p>
    <w:p>
      <w:pPr>
        <w:pStyle w:val="NormalWeb"/>
        <w:shd w:fill="FFFFFF" w:val="clear"/>
        <w:spacing w:before="192" w:after="192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Faith Study Bible – NVI</w:t>
        <w:br/>
        <w:t>Tradução e adaptação de Samara Queiroz</w:t>
      </w:r>
    </w:p>
    <w:p>
      <w:pPr>
        <w:pStyle w:val="Normal"/>
        <w:spacing w:lineRule="auto" w:line="240" w:before="240" w:after="16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</w:r>
    </w:p>
    <w:p>
      <w:pPr>
        <w:pStyle w:val="Normal"/>
        <w:spacing w:lineRule="auto" w:line="240" w:before="240" w:after="1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240" w:after="1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240" w:after="1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240" w:after="1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240" w:after="1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240" w:after="1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</w:pPr>
    <w:rPr>
      <w:rFonts w:ascii="Calibri" w:hAnsi="Calibri" w:eastAsia="Calibri" w:cs="Times New Roman"/>
      <w:color w:val="auto"/>
      <w:sz w:val="22"/>
      <w:szCs w:val="22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Nfaseacentuada">
    <w:name w:val="Ênfase acentuada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2</TotalTime>
  <Application>LibreOffice/7.3.7.2$Linux_X86_64 LibreOffice_project/30$Build-2</Application>
  <AppVersion>15.0000</AppVersion>
  <Pages>1</Pages>
  <Words>262</Words>
  <Characters>1155</Characters>
  <CharactersWithSpaces>1408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2017-08-31T09:40:00Z</dcterms:created>
  <dc:creator>Financeiro_Thayce</dc:creator>
  <dc:description/>
  <cp:keywords/>
  <dc:language>pt-PT</dc:language>
  <cp:lastModifiedBy>Financeiro_Thayce</cp:lastModifiedBy>
  <dcterms:modified xsi:type="dcterms:W3CDTF">2017-08-31T09:42:00Z</dcterms:modified>
  <cp:revision>1</cp:revision>
  <dc:subject/>
  <dc:title/>
</cp:coreProperties>
</file>