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TRISTEZA OU DEPRESSÃO?</w:t>
      </w:r>
    </w:p>
    <w:p>
      <w:pPr>
        <w:pStyle w:val="Normal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</w:r>
    </w:p>
    <w:p>
      <w:pPr>
        <w:pStyle w:val="Normal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“</w:t>
      </w:r>
      <w:r>
        <w:rPr>
          <w:rFonts w:cs="Arial" w:ascii="Arial" w:hAnsi="Arial"/>
          <w:i/>
        </w:rPr>
        <w:t>O choro pode durar uma noite, mas a alegria vem ao amanhecer."   SL 30:5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Vivemos em uma sociedade que valoriza muito o "ter” em detrimento do "ser". Precisamos ter um carro do ano, roupas novas, ocupar um alto cargo no trabalho para que possamos ser "aceitos" pela sociedade. Em meio a um mundo tão capitalista, muitas vezes, conseguimos alcançar tudo isso, porém nos sentimos sozinhos e infelizes. Quantas pessoas, várias vezes, já acordaram sem vontade de levantar da cama, de ir trabalhar, de cumprir seus afazeres domésticos, sentindo dores no corpo inteiro e vontade de chorar sem motivo aparente? Aquele vazio, aquela angústia que não passa...  Que devo fazer? O que estou sentindo? Conseguir alcançar os nossos objetivos é algo maravilhoso, mas o que fazer com tudo o que alcançamos?  Ganhar por ganhar não faz muito sentido.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Estou triste ou depressivo? É importante esclarecer que a tristeza é algo normal e acontece com todos nós; ficamos tristes quando algo ruim acontece.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Ex: A morte de alguém, uma crise financeira, uma separação, entre outros.</w:t>
      </w:r>
    </w:p>
    <w:p>
      <w:pPr>
        <w:pStyle w:val="Normal"/>
        <w:rPr/>
      </w:pPr>
      <w:r>
        <w:rPr>
          <w:rFonts w:cs="Arial" w:ascii="Arial" w:hAnsi="Arial"/>
        </w:rPr>
        <w:t>A depressão é diferente; há uma predisposição genética e, através de um problema específico, ela pode se desenvolver, e eu chamo a este problema "agente estressor ou desencadeador", que ativou um ponto de gatilho o qual estava adormecido, havendo uma queda da dopamina, um neurotransmissor que também é responsável pelo humor, e você começou a sentir um desânimo, cansaço fácil, desinteresse, pessimismo, choro frequente e, em alguns casos, vontade de morrer. Saiba que você não está sozinho, muitas pessoas encontram-se nesta situação, mas acredite que isso tem solução! Você precisa buscar ajuda de profissionais especializados e crer que há um Deus que têm poder para curar as dores da sua alma e libertá-lo de toda fraqueza e angústia.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Receba esta Palavra agora, faça a sua parte e creia que será curada e proclamará as bênçãos que o Senhor fará na sua vida.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Deixe Deus reinar em sua vida hoje e sempre!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Oração: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Pai Amado, cura a minha alma, livra-me deste vazio e desta angústia; entrego-me em Teus braços! Sara as minhas dores e toma conta de todo o meu ser.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É assim que eu oro, em nome de Jesus. Amém!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Perguntas para reflexão: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1. Estou triste ou depressiva?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2. Tenho buscado ajuda?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3. Creio que há um novo amanhecer preparado para a minha vida?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Emmanuelle Heim.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Rede de Mulheres – SM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t>Cidade Viva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</TotalTime>
  <Application>LibreOffice/7.3.7.2$Linux_X86_64 LibreOffice_project/30$Build-2</Application>
  <AppVersion>15.0000</AppVersion>
  <Pages>1</Pages>
  <Words>398</Words>
  <Characters>1981</Characters>
  <CharactersWithSpaces>2370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2017-08-31T09:50:00Z</dcterms:created>
  <dc:creator>Financeiro_Thayce</dc:creator>
  <dc:description/>
  <cp:keywords/>
  <dc:language>pt-PT</dc:language>
  <cp:lastModifiedBy>Financeiro_Thayce</cp:lastModifiedBy>
  <dcterms:modified xsi:type="dcterms:W3CDTF">2017-08-31T09:53:00Z</dcterms:modified>
  <cp:revision>1</cp:revision>
  <dc:subject/>
  <dc:title/>
</cp:coreProperties>
</file>