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83F" w:rsidRDefault="00F03D2B">
      <w:bookmarkStart w:id="0" w:name="_GoBack"/>
      <w:r>
        <w:rPr>
          <w:rFonts w:ascii="Arial" w:hAnsi="Arial" w:cs="Arial"/>
          <w:color w:val="222222"/>
          <w:sz w:val="20"/>
          <w:szCs w:val="20"/>
          <w:shd w:val="clear" w:color="auto" w:fill="FFFFFF"/>
        </w:rPr>
        <w:t>Como ter uma vida plena em um mundo cruel? </w:t>
      </w:r>
      <w:bookmarkEnd w:id="0"/>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 ladrão não vem senão a roubar, a matar, e a destruir; eu vim para que tenham vida, e a tenham com abundância." </w:t>
      </w:r>
      <w:r>
        <w:rPr>
          <w:rFonts w:ascii="Arial" w:hAnsi="Arial" w:cs="Arial"/>
          <w:color w:val="222222"/>
          <w:sz w:val="20"/>
          <w:szCs w:val="20"/>
        </w:rPr>
        <w:br/>
      </w:r>
      <w:r>
        <w:rPr>
          <w:rFonts w:ascii="Arial" w:hAnsi="Arial" w:cs="Arial"/>
          <w:color w:val="222222"/>
          <w:sz w:val="20"/>
          <w:szCs w:val="20"/>
          <w:shd w:val="clear" w:color="auto" w:fill="FFFFFF"/>
        </w:rPr>
        <w:t>(João 10:10)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É comum você ouvir alguém falar assim: " Sabe qual é o seu problema? Você é bom demais, tão bom que não presta, deixa de ser bobo, se liga, o mundo é dos espertos! Realmente, a sabedoria de Deus é loucura para os homens, Ele nos ensina a vivermos uma vida diferente, se o buscarmos de todo o coração. </w:t>
      </w:r>
      <w:r>
        <w:rPr>
          <w:rFonts w:ascii="Arial" w:hAnsi="Arial" w:cs="Arial"/>
          <w:color w:val="222222"/>
          <w:sz w:val="20"/>
          <w:szCs w:val="20"/>
        </w:rPr>
        <w:br/>
      </w:r>
      <w:r>
        <w:rPr>
          <w:rFonts w:ascii="Arial" w:hAnsi="Arial" w:cs="Arial"/>
          <w:color w:val="222222"/>
          <w:sz w:val="20"/>
          <w:szCs w:val="20"/>
          <w:shd w:val="clear" w:color="auto" w:fill="FFFFFF"/>
        </w:rPr>
        <w:t>Queremos fazer as coisas do nosso modo, mas muitas vezes não dá certo, queremos seguir o nosso coração, agir por impulso, mas a Palavra nos ensina: </w:t>
      </w:r>
      <w:r>
        <w:rPr>
          <w:rFonts w:ascii="Arial" w:hAnsi="Arial" w:cs="Arial"/>
          <w:color w:val="222222"/>
          <w:sz w:val="20"/>
          <w:szCs w:val="20"/>
        </w:rPr>
        <w:br/>
      </w:r>
      <w:r>
        <w:rPr>
          <w:rFonts w:ascii="Arial" w:hAnsi="Arial" w:cs="Arial"/>
          <w:color w:val="222222"/>
          <w:sz w:val="20"/>
          <w:szCs w:val="20"/>
          <w:shd w:val="clear" w:color="auto" w:fill="FFFFFF"/>
        </w:rPr>
        <w:t>"Ora, não há nada mais enganoso e irremediável do que o coração humano, e sua doença é incurável. Quem é capaz de compreendê-lo?" (Jeremias 17:9)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Somos assim, agimos sem pensar nas consequências, temos dificuldade em obedecer. Se você tem uma filha adolescente, certamente já a ouviu falar desta forma: " Mamãe, ele é lindo </w:t>
      </w:r>
      <w:proofErr w:type="spellStart"/>
      <w:proofErr w:type="gramStart"/>
      <w:r>
        <w:rPr>
          <w:rFonts w:ascii="Arial" w:hAnsi="Arial" w:cs="Arial"/>
          <w:color w:val="222222"/>
          <w:sz w:val="20"/>
          <w:szCs w:val="20"/>
          <w:shd w:val="clear" w:color="auto" w:fill="FFFFFF"/>
        </w:rPr>
        <w:t>demais,todas</w:t>
      </w:r>
      <w:proofErr w:type="spellEnd"/>
      <w:proofErr w:type="gramEnd"/>
      <w:r>
        <w:rPr>
          <w:rFonts w:ascii="Arial" w:hAnsi="Arial" w:cs="Arial"/>
          <w:color w:val="222222"/>
          <w:sz w:val="20"/>
          <w:szCs w:val="20"/>
          <w:shd w:val="clear" w:color="auto" w:fill="FFFFFF"/>
        </w:rPr>
        <w:t xml:space="preserve"> as meninas do colégio são loucas por ele, preciso ser a  namorada dele, não vivo sem ele e a coisa vai aumentando... O adolescente geralmente gosta de potencializar as situações e viver momentos de extremos onde uma hora ama e na outra odeia. Precisa ser assim?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Às vezes, confiamos demais em alguém, colocamos todas as nossas expectativas de felicidade em cima daquela pessoa que pode ser o marido, namorado, um colega de trabalho ou mesmo algum membro da família e pensamos que a nossa felicidade está nas mãos desta ou daquela pessoa e Deus nos ensina novamente através da sua Palavra: "Assim diz o SENHOR: Maldito o homem que confia no homem, faz da carne mortal o seu braço e aparta o seu coração do SENHOR!" (Jeremias 17:5)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Não quero dizer para você não confiar em ninguém, até porque a confiança é a base para termos relacionamentos saudáveis, a reflexão é para que você não DEPENDA de uma pessoa para ser feliz, entende?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Há pessoas que reclamam de tudo o tempo todo, estão gordinhas e não fazem exercício e nem dieta, querem passar em um concurso mas não estudam, estão com raiva de alguém e não tentam uma reconciliação, estão depressivas e não procuram um tratamento e por aí vai...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Sabe aquela pessoa que você faz de tudo para ajudar e nunca consegue? Muitas vezes você pensa que o problema está em você, mas é essa pessoa que não quer sair deste estágio letárgico e seguir em frente. Cuidado!!!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Você poderá ficar pior do que ela; devemos ajudar sempre mas também reconhecer o nosso limite; devemos fazer a nossa parte, mas o outro precisa QUERER E ESTAR DISPOSTO A MUDANÇA, a decisão é dele(a). </w:t>
      </w:r>
      <w:r>
        <w:rPr>
          <w:rFonts w:ascii="Arial" w:hAnsi="Arial" w:cs="Arial"/>
          <w:color w:val="222222"/>
          <w:sz w:val="20"/>
          <w:szCs w:val="20"/>
        </w:rPr>
        <w:br/>
      </w:r>
      <w:r>
        <w:rPr>
          <w:rFonts w:ascii="Arial" w:hAnsi="Arial" w:cs="Arial"/>
          <w:color w:val="222222"/>
          <w:sz w:val="20"/>
          <w:szCs w:val="20"/>
          <w:shd w:val="clear" w:color="auto" w:fill="FFFFFF"/>
        </w:rPr>
        <w:t>Já vi muitas pessoas que fizeram tanto por outra e não obtiveram o resultado, por que será? </w:t>
      </w:r>
      <w:r>
        <w:rPr>
          <w:rFonts w:ascii="Arial" w:hAnsi="Arial" w:cs="Arial"/>
          <w:color w:val="222222"/>
          <w:sz w:val="20"/>
          <w:szCs w:val="20"/>
        </w:rPr>
        <w:br/>
      </w:r>
      <w:r>
        <w:rPr>
          <w:rFonts w:ascii="Arial" w:hAnsi="Arial" w:cs="Arial"/>
          <w:color w:val="222222"/>
          <w:sz w:val="20"/>
          <w:szCs w:val="20"/>
          <w:shd w:val="clear" w:color="auto" w:fill="FFFFFF"/>
        </w:rPr>
        <w:t>Muitas vezes o outro PRECISA ESTAR DOENTE para receber atenção e carinho, o caso é complicado demais.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Quem poderá ajudar? </w:t>
      </w:r>
      <w:r>
        <w:rPr>
          <w:rFonts w:ascii="Arial" w:hAnsi="Arial" w:cs="Arial"/>
          <w:color w:val="222222"/>
          <w:sz w:val="20"/>
          <w:szCs w:val="20"/>
        </w:rPr>
        <w:br/>
      </w:r>
      <w:r>
        <w:rPr>
          <w:rFonts w:ascii="Arial" w:hAnsi="Arial" w:cs="Arial"/>
          <w:color w:val="222222"/>
          <w:sz w:val="20"/>
          <w:szCs w:val="20"/>
          <w:shd w:val="clear" w:color="auto" w:fill="FFFFFF"/>
        </w:rPr>
        <w:t>"Elevo os meus olhos para os montes; de onde me vem o socorro? </w:t>
      </w:r>
      <w:r>
        <w:rPr>
          <w:rFonts w:ascii="Arial" w:hAnsi="Arial" w:cs="Arial"/>
          <w:color w:val="222222"/>
          <w:sz w:val="20"/>
          <w:szCs w:val="20"/>
        </w:rPr>
        <w:br/>
      </w:r>
      <w:r>
        <w:rPr>
          <w:rFonts w:ascii="Arial" w:hAnsi="Arial" w:cs="Arial"/>
          <w:color w:val="222222"/>
          <w:sz w:val="20"/>
          <w:szCs w:val="20"/>
          <w:shd w:val="clear" w:color="auto" w:fill="FFFFFF"/>
        </w:rPr>
        <w:t>O meu socorro vem do Senhor, que fez os céus e a terra."( Salmos 121:1-2) </w:t>
      </w:r>
      <w:r>
        <w:rPr>
          <w:rFonts w:ascii="Arial" w:hAnsi="Arial" w:cs="Arial"/>
          <w:color w:val="222222"/>
          <w:sz w:val="20"/>
          <w:szCs w:val="20"/>
        </w:rPr>
        <w:br/>
      </w:r>
      <w:r>
        <w:rPr>
          <w:rFonts w:ascii="Arial" w:hAnsi="Arial" w:cs="Arial"/>
          <w:color w:val="222222"/>
          <w:sz w:val="20"/>
          <w:szCs w:val="20"/>
          <w:shd w:val="clear" w:color="auto" w:fill="FFFFFF"/>
        </w:rPr>
        <w:t>Olhamos para tantas pessoas, para nós mesmos, para quem está ao nosso lado , mas deixamos de olhar para o alto, saiba que é lá que encontrarás a resposta para as suas dores e angústias.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Muitos de nós confiamos em nossa autossuficiência, na nossa capacidade em resolver e </w:t>
      </w:r>
      <w:r>
        <w:rPr>
          <w:rFonts w:ascii="Arial" w:hAnsi="Arial" w:cs="Arial"/>
          <w:color w:val="222222"/>
          <w:sz w:val="20"/>
          <w:szCs w:val="20"/>
          <w:shd w:val="clear" w:color="auto" w:fill="FFFFFF"/>
        </w:rPr>
        <w:lastRenderedPageBreak/>
        <w:t>colocamos Deus como uma mera opção, mas Ele deve ser a nossa primeira escolha. </w:t>
      </w:r>
      <w:r>
        <w:rPr>
          <w:rFonts w:ascii="Arial" w:hAnsi="Arial" w:cs="Arial"/>
          <w:color w:val="222222"/>
          <w:sz w:val="20"/>
          <w:szCs w:val="20"/>
        </w:rPr>
        <w:br/>
      </w:r>
      <w:r>
        <w:rPr>
          <w:rFonts w:ascii="Arial" w:hAnsi="Arial" w:cs="Arial"/>
          <w:color w:val="222222"/>
          <w:sz w:val="20"/>
          <w:szCs w:val="20"/>
          <w:shd w:val="clear" w:color="auto" w:fill="FFFFFF"/>
        </w:rPr>
        <w:t>Busque-O agora , o que você está esperando? </w:t>
      </w:r>
      <w:r>
        <w:rPr>
          <w:rFonts w:ascii="Arial" w:hAnsi="Arial" w:cs="Arial"/>
          <w:color w:val="222222"/>
          <w:sz w:val="20"/>
          <w:szCs w:val="20"/>
        </w:rPr>
        <w:br/>
      </w:r>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Oração: </w:t>
      </w:r>
      <w:r>
        <w:rPr>
          <w:rFonts w:ascii="Arial" w:hAnsi="Arial" w:cs="Arial"/>
          <w:color w:val="222222"/>
          <w:sz w:val="20"/>
          <w:szCs w:val="20"/>
        </w:rPr>
        <w:br/>
      </w:r>
      <w:r>
        <w:rPr>
          <w:rFonts w:ascii="Arial" w:hAnsi="Arial" w:cs="Arial"/>
          <w:color w:val="222222"/>
          <w:sz w:val="20"/>
          <w:szCs w:val="20"/>
          <w:shd w:val="clear" w:color="auto" w:fill="FFFFFF"/>
        </w:rPr>
        <w:t>Pai  de amor, tenho buscado uma vida plena através dos meus méritos, no meu trabalho, nos meus estudos, no que eu sou capaz de fazer, na confiança em alguém importante para mim... Entendo que tudo o que sou depende da tua vontade, ensina-me a fazer o que tu queres que eu faça, sou falha e preciso melhorar, faz de mim um vaso novo. Em nome de Jesus, amém!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Pontos para reflexão/discussão em pequenos grupos/conexões: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Como ter uma vida plena em um mundo que não dá valor ao que realmente tem valor? </w:t>
      </w:r>
      <w:r>
        <w:rPr>
          <w:rFonts w:ascii="Arial" w:hAnsi="Arial" w:cs="Arial"/>
          <w:color w:val="222222"/>
          <w:sz w:val="20"/>
          <w:szCs w:val="20"/>
        </w:rPr>
        <w:br/>
      </w:r>
      <w:r>
        <w:rPr>
          <w:rFonts w:ascii="Arial" w:hAnsi="Arial" w:cs="Arial"/>
          <w:color w:val="222222"/>
          <w:sz w:val="20"/>
          <w:szCs w:val="20"/>
          <w:shd w:val="clear" w:color="auto" w:fill="FFFFFF"/>
        </w:rPr>
        <w:t>2. O que eu tenho feito para melhorar as minhas atitudes? </w:t>
      </w:r>
      <w:r>
        <w:rPr>
          <w:rFonts w:ascii="Arial" w:hAnsi="Arial" w:cs="Arial"/>
          <w:color w:val="222222"/>
          <w:sz w:val="20"/>
          <w:szCs w:val="20"/>
        </w:rPr>
        <w:br/>
      </w:r>
      <w:r>
        <w:rPr>
          <w:rFonts w:ascii="Arial" w:hAnsi="Arial" w:cs="Arial"/>
          <w:color w:val="222222"/>
          <w:sz w:val="20"/>
          <w:szCs w:val="20"/>
          <w:shd w:val="clear" w:color="auto" w:fill="FFFFFF"/>
        </w:rPr>
        <w:t>3. Devo depositar a minha confiança nas pessoas ou devo buscar a ajuda que vem do alto?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"Os que confiam no senhor são como montes de Sião que não se abalam, mas permanecem para sempre." (Salmo 125:1)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Que estejamos firmes em fazer a vontade do Pai e buscá-lo sempre como primeira opção nas nossas vidas!!!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Deus abençoe!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Emmanuelle </w:t>
      </w:r>
      <w:proofErr w:type="spellStart"/>
      <w:r>
        <w:rPr>
          <w:rFonts w:ascii="Arial" w:hAnsi="Arial" w:cs="Arial"/>
          <w:color w:val="222222"/>
          <w:sz w:val="20"/>
          <w:szCs w:val="20"/>
          <w:shd w:val="clear" w:color="auto" w:fill="FFFFFF"/>
        </w:rPr>
        <w:t>Heim</w:t>
      </w:r>
      <w:proofErr w:type="spellEnd"/>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Rede de Mulheres - SM </w:t>
      </w:r>
      <w:r>
        <w:rPr>
          <w:rFonts w:ascii="Arial" w:hAnsi="Arial" w:cs="Arial"/>
          <w:color w:val="222222"/>
          <w:sz w:val="20"/>
          <w:szCs w:val="20"/>
        </w:rPr>
        <w:br/>
      </w:r>
      <w:r>
        <w:rPr>
          <w:rFonts w:ascii="Arial" w:hAnsi="Arial" w:cs="Arial"/>
          <w:color w:val="222222"/>
          <w:sz w:val="20"/>
          <w:szCs w:val="20"/>
          <w:shd w:val="clear" w:color="auto" w:fill="FFFFFF"/>
        </w:rPr>
        <w:t>Cidade Viva</w:t>
      </w:r>
    </w:p>
    <w:sectPr w:rsidR="000F6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D2B"/>
    <w:rsid w:val="000F683F"/>
    <w:rsid w:val="00F03D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6AC0C-EBBF-4DC1-AC2F-617770387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671</Words>
  <Characters>3624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2017-11-09T02:06:00Z</dcterms:created>
  <dcterms:modified xsi:type="dcterms:W3CDTF">2017-11-09T02:09:00Z</dcterms:modified>
</cp:coreProperties>
</file>