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F3" w:rsidRDefault="000D5607">
      <w:r>
        <w:rPr>
          <w:rFonts w:ascii="Arial" w:hAnsi="Arial" w:cs="Arial"/>
          <w:color w:val="222222"/>
          <w:sz w:val="19"/>
          <w:szCs w:val="19"/>
          <w:shd w:val="clear" w:color="auto" w:fill="FFFFFF"/>
        </w:rPr>
        <w:t>Festa ou velório?</w:t>
      </w:r>
      <w:r>
        <w:rPr>
          <w:rFonts w:ascii="Arial" w:hAnsi="Arial" w:cs="Arial"/>
          <w:color w:val="222222"/>
          <w:sz w:val="19"/>
          <w:szCs w:val="19"/>
        </w:rPr>
        <w:br/>
      </w:r>
      <w:r>
        <w:rPr>
          <w:rFonts w:ascii="Arial" w:hAnsi="Arial" w:cs="Arial"/>
          <w:color w:val="222222"/>
          <w:sz w:val="19"/>
          <w:szCs w:val="19"/>
          <w:shd w:val="clear" w:color="auto" w:fill="FFFFFF"/>
        </w:rPr>
        <w:t>By Emmanuelle Heim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Festa é bom demais! Bolo, guaraná, muitos doces, presentes, amigos, brincadeiras, piscina, churrasco, só alegria... Mas o que dizer de um velório?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Já conversei com várias pessoas informalmente e elas disseram assim: "Não gosto de hospital, de saber notícias sobre algum tipo de doença, velório, nem fazer visitas para alguém que está enfermo”, e quem gosta?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 palavra de Deus nos ensina que: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"Melhor é ir à casa onde há luto do que ir à casa onde há banquete; porque naquela se vê o fim de todos os homens, e os vivos o aplicam ao seu coração"</w:t>
      </w:r>
      <w:r>
        <w:rPr>
          <w:rFonts w:ascii="Arial" w:hAnsi="Arial" w:cs="Arial"/>
          <w:color w:val="222222"/>
          <w:sz w:val="19"/>
          <w:szCs w:val="19"/>
        </w:rPr>
        <w:br/>
      </w:r>
      <w:r>
        <w:rPr>
          <w:rFonts w:ascii="Arial" w:hAnsi="Arial" w:cs="Arial"/>
          <w:color w:val="222222"/>
          <w:sz w:val="19"/>
          <w:szCs w:val="19"/>
          <w:shd w:val="clear" w:color="auto" w:fill="FFFFFF"/>
        </w:rPr>
        <w:t>(Eclesiastes 7:2)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 reflexão de hoje é sobre ouvir a voz do Senhor nas nossas vidas. É óbvio que não somos proibidos de festejar com os nossos amigos, familiares e entes queridos, mas percebo que no momento de dor, de choro, de angústia, as pessoas unem-se mais, ajudam mais, perdoam, fazem uma análise das suas atitudes e estão sensíveis para ouvir o que Deus tem reservado para elas.  É no silêncio das nossas dores que podemos ouvir melhor a voz de DEUS. NA REALIDADE, ELE SEMPRE NOS CHAMA OU POR AMOR OU PELA DOR, MAS NÓS O ESCOLHEMOS NESTA HORA TÃO DIFÍCIL DAS NOSSAS VIDAS.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Ele não desiste de nós, o Senhor se preocupa conosco em todo tempo, mas nós esquecemos dEle por tantos motivos. Ele é fiel, justo, amigo, está de braços abertos para nos ajudar. Ele cura, restaura, salva, liberta e quer que sejamos dEle. Não deixe para lembrar disso em um momento de dor, pois você pode deixá-Lo fazer parte da sua vida hoje e agora.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Você já teve esta experiência de estar em um lugar e com pouco tempo sentir que não deveria estar ali? Já aconteceu isso comigo algumas vezes. E hoje entendo que o Espírito Santo falou comigo. Ele está presente na nossa vida, mas precisamos nos esvaziar de nós mesmos, reconhecer que somos falhos, pecadores e entender que precisamos ser dependentes do Pai para que Ele habite na nossa vida.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Gosto muito de um louvor que diz assim: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 Espírito do Senhor está presente para consolar, é Deus com a gente exalando vida, forças para caminhar...”.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Ele nos ungiu para que pregássemos libertação, restauração, falássemos das boas novas e do plano da salvação para todos os povos e nações. Aleluia!!!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Viver uma vida que agrade a Cristo não é algo fácil, são muitas as provações que passamos, mas com Ele o nosso fardo se torna mais leve. Jesus foi tentado, chegou ao ponto máximo que um ser humano pode chegar, mesmo sendo santo, sentiu todas as nossas dores antes da sua crucificação, mas Ele não desistiu e deixou que fosse cumprida a vontade do seu Pai e através da sua crucificação, somos salvos. Lindo demais!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Convido você hoje a entender que o que o mundo te oferece é passageiro, mas Deus te promete a vida eterna. Não queira chegar perto dEle em um momento de separação, desemprego, doença, crise financeira. NÃO ESPERE A DOR, ENTREGUE-SE A ELE POR AMOR.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w:t>
      </w:r>
      <w:r>
        <w:rPr>
          <w:rFonts w:ascii="Arial" w:hAnsi="Arial" w:cs="Arial"/>
          <w:color w:val="222222"/>
          <w:sz w:val="19"/>
          <w:szCs w:val="19"/>
        </w:rPr>
        <w:br/>
      </w:r>
      <w:r>
        <w:rPr>
          <w:rFonts w:ascii="Arial" w:hAnsi="Arial" w:cs="Arial"/>
          <w:color w:val="222222"/>
          <w:sz w:val="19"/>
          <w:szCs w:val="19"/>
          <w:shd w:val="clear" w:color="auto" w:fill="FFFFFF"/>
        </w:rPr>
        <w:t xml:space="preserve">Pai querido, eu sei que tu me chamas para te servir. Vivo a minha vida, mas sei que posso fazer </w:t>
      </w:r>
      <w:r>
        <w:rPr>
          <w:rFonts w:ascii="Arial" w:hAnsi="Arial" w:cs="Arial"/>
          <w:color w:val="222222"/>
          <w:sz w:val="19"/>
          <w:szCs w:val="19"/>
          <w:shd w:val="clear" w:color="auto" w:fill="FFFFFF"/>
        </w:rPr>
        <w:lastRenderedPageBreak/>
        <w:t>mais para a tua obra. Não sou digna de tão grande amor e nem tão pouco de falar no teu santo nome, mas quero te obedecer. Eis-me aqui, usa-me, ajuda-me para que eu possa abençoar as pessoas através da tua palavra. Sou fraca e pecadora, mas sei que a minha força vem de Ti. Em nome de Jesus, 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 discussão em pequenos grupos/conexões: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1.Está difícil, sei que Deus pode agir, mas eu o procuro?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2.Vivo de festas e não consigo ajudar quem precisa de mim?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3.Aprendi hoje que dependo do meu Pai celestial. Quero entregar a minha vida a Ele e viver de acordo com a sua vontade. (Compartilhe esta decisão com algum amigo (a)).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"Pela cruz me chamou, gentilmente me atraiu e eu sem palavras me aproximo, quebrantado com seu amor...".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Ele te chama e me chama. Entregue-se a Ele e permita que o Espírito Santo possa habitar na sua vida hoje e sempre.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Emmanuelle Heim.</w:t>
      </w:r>
      <w:r>
        <w:rPr>
          <w:rFonts w:ascii="Arial" w:hAnsi="Arial" w:cs="Arial"/>
          <w:color w:val="222222"/>
          <w:sz w:val="19"/>
          <w:szCs w:val="19"/>
        </w:rPr>
        <w:br/>
      </w:r>
      <w:r>
        <w:rPr>
          <w:rFonts w:ascii="Arial" w:hAnsi="Arial" w:cs="Arial"/>
          <w:color w:val="222222"/>
          <w:sz w:val="19"/>
          <w:szCs w:val="19"/>
          <w:shd w:val="clear" w:color="auto" w:fill="FFFFFF"/>
        </w:rPr>
        <w:t>Rede de Mulheres-SM</w:t>
      </w:r>
      <w:r>
        <w:rPr>
          <w:rFonts w:ascii="Arial" w:hAnsi="Arial" w:cs="Arial"/>
          <w:color w:val="222222"/>
          <w:sz w:val="19"/>
          <w:szCs w:val="19"/>
        </w:rPr>
        <w:br/>
      </w:r>
      <w:r>
        <w:rPr>
          <w:rFonts w:ascii="Arial" w:hAnsi="Arial" w:cs="Arial"/>
          <w:color w:val="222222"/>
          <w:sz w:val="19"/>
          <w:szCs w:val="19"/>
          <w:shd w:val="clear" w:color="auto" w:fill="FFFFFF"/>
        </w:rPr>
        <w:t>Cidade Viva</w:t>
      </w:r>
      <w:bookmarkStart w:id="0" w:name="_GoBack"/>
      <w:bookmarkEnd w:id="0"/>
    </w:p>
    <w:sectPr w:rsidR="004676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607"/>
    <w:rsid w:val="000D5607"/>
    <w:rsid w:val="004676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Danuta</cp:lastModifiedBy>
  <cp:revision>1</cp:revision>
  <dcterms:created xsi:type="dcterms:W3CDTF">2016-03-07T14:56:00Z</dcterms:created>
  <dcterms:modified xsi:type="dcterms:W3CDTF">2016-03-07T14:57:00Z</dcterms:modified>
</cp:coreProperties>
</file>