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83731" w:rsidR="00714157" w:rsidP="00B33D52" w:rsidRDefault="00B83731" w14:paraId="3F2C8715" wp14:noSpellErr="1" wp14:textId="48A68433">
      <w:pPr>
        <w:jc w:val="both"/>
        <w:rPr>
          <w:rFonts w:ascii="Arial" w:hAnsi="Arial" w:cs="Arial"/>
          <w:sz w:val="24"/>
        </w:rPr>
      </w:pPr>
      <w:r w:rsidRPr="26025BAA" w:rsidR="26025BAA">
        <w:rPr>
          <w:rFonts w:ascii="Arial" w:hAnsi="Arial" w:eastAsia="Arial" w:cs="Arial"/>
          <w:sz w:val="20"/>
          <w:szCs w:val="20"/>
        </w:rPr>
        <w:t>G</w:t>
      </w:r>
      <w:r w:rsidRPr="26025BAA" w:rsidR="26025BAA">
        <w:rPr>
          <w:rFonts w:ascii="Arial" w:hAnsi="Arial" w:eastAsia="Arial" w:cs="Arial"/>
          <w:sz w:val="20"/>
          <w:szCs w:val="20"/>
        </w:rPr>
        <w:t>RATIDÃO</w:t>
      </w:r>
      <w:r w:rsidRPr="26025BAA" w:rsidR="26025BAA">
        <w:rPr>
          <w:rFonts w:ascii="Arial" w:hAnsi="Arial" w:eastAsia="Arial" w:cs="Arial"/>
          <w:sz w:val="20"/>
          <w:szCs w:val="20"/>
        </w:rPr>
        <w:t xml:space="preserve"> </w:t>
      </w:r>
      <w:r w:rsidRPr="26025BAA" w:rsidR="26025BAA">
        <w:rPr>
          <w:rFonts w:ascii="Arial" w:hAnsi="Arial" w:eastAsia="Arial" w:cs="Arial"/>
          <w:sz w:val="20"/>
          <w:szCs w:val="20"/>
        </w:rPr>
        <w:t>PELO</w:t>
      </w:r>
      <w:r w:rsidRPr="26025BAA" w:rsidR="26025BAA">
        <w:rPr>
          <w:rFonts w:ascii="Arial" w:hAnsi="Arial" w:eastAsia="Arial" w:cs="Arial"/>
          <w:sz w:val="20"/>
          <w:szCs w:val="20"/>
        </w:rPr>
        <w:t xml:space="preserve"> </w:t>
      </w:r>
      <w:r w:rsidRPr="26025BAA" w:rsidR="26025BAA">
        <w:rPr>
          <w:rFonts w:ascii="Arial" w:hAnsi="Arial" w:eastAsia="Arial" w:cs="Arial"/>
          <w:sz w:val="20"/>
          <w:szCs w:val="20"/>
        </w:rPr>
        <w:t>QUE</w:t>
      </w:r>
      <w:r w:rsidRPr="26025BAA" w:rsidR="26025BAA">
        <w:rPr>
          <w:rFonts w:ascii="Arial" w:hAnsi="Arial" w:eastAsia="Arial" w:cs="Arial"/>
          <w:sz w:val="20"/>
          <w:szCs w:val="20"/>
        </w:rPr>
        <w:t xml:space="preserve"> </w:t>
      </w:r>
      <w:r w:rsidRPr="26025BAA" w:rsidR="26025BAA">
        <w:rPr>
          <w:rFonts w:ascii="Arial" w:hAnsi="Arial" w:eastAsia="Arial" w:cs="Arial"/>
          <w:sz w:val="20"/>
          <w:szCs w:val="20"/>
        </w:rPr>
        <w:t>NÃO</w:t>
      </w:r>
      <w:r w:rsidRPr="26025BAA" w:rsidR="26025BAA">
        <w:rPr>
          <w:rFonts w:ascii="Arial" w:hAnsi="Arial" w:eastAsia="Arial" w:cs="Arial"/>
          <w:sz w:val="20"/>
          <w:szCs w:val="20"/>
        </w:rPr>
        <w:t xml:space="preserve"> </w:t>
      </w:r>
      <w:r w:rsidRPr="26025BAA" w:rsidR="26025BAA">
        <w:rPr>
          <w:rFonts w:ascii="Arial" w:hAnsi="Arial" w:eastAsia="Arial" w:cs="Arial"/>
          <w:sz w:val="20"/>
          <w:szCs w:val="20"/>
        </w:rPr>
        <w:t>TIVEMOS</w:t>
      </w:r>
    </w:p>
    <w:p xmlns:wp14="http://schemas.microsoft.com/office/word/2010/wordml" w:rsidRPr="00B83731" w:rsidR="00B83731" w:rsidP="00B33D52" w:rsidRDefault="00B83731" w14:paraId="2BA7EA0F" wp14:textId="77777777">
      <w:pPr>
        <w:jc w:val="both"/>
        <w:rPr>
          <w:rFonts w:ascii="Arial" w:hAnsi="Arial" w:cs="Arial"/>
          <w:sz w:val="24"/>
        </w:rPr>
      </w:pPr>
    </w:p>
    <w:p xmlns:wp14="http://schemas.microsoft.com/office/word/2010/wordml" w:rsidRPr="00B83731" w:rsidR="00B83731" w:rsidP="00B33D52" w:rsidRDefault="00B83731" w14:paraId="73A747AD" wp14:noSpellErr="1" wp14:textId="2EB17107">
      <w:pPr>
        <w:jc w:val="both"/>
        <w:rPr>
          <w:rFonts w:ascii="Arial" w:hAnsi="Arial" w:cs="Arial"/>
          <w:sz w:val="24"/>
        </w:rPr>
      </w:pPr>
      <w:r w:rsidRPr="26025BAA" w:rsidR="26025BAA">
        <w:rPr>
          <w:rFonts w:ascii="Arial" w:hAnsi="Arial" w:eastAsia="Arial" w:cs="Arial"/>
          <w:sz w:val="24"/>
          <w:szCs w:val="24"/>
        </w:rPr>
        <w:t>Certa vez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</w:t>
      </w:r>
      <w:r w:rsidRPr="26025BAA" w:rsidR="26025BAA">
        <w:rPr>
          <w:rFonts w:ascii="Arial" w:hAnsi="Arial" w:eastAsia="Arial" w:cs="Arial"/>
          <w:sz w:val="24"/>
          <w:szCs w:val="24"/>
        </w:rPr>
        <w:t>ouvi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uma pregação que </w:t>
      </w:r>
      <w:r w:rsidRPr="26025BAA" w:rsidR="26025BAA">
        <w:rPr>
          <w:rFonts w:ascii="Arial" w:hAnsi="Arial" w:eastAsia="Arial" w:cs="Arial"/>
          <w:sz w:val="24"/>
          <w:szCs w:val="24"/>
        </w:rPr>
        <w:t>afirmava que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</w:t>
      </w:r>
      <w:r w:rsidRPr="26025BAA" w:rsidR="26025BAA">
        <w:rPr>
          <w:rFonts w:ascii="Arial" w:hAnsi="Arial" w:eastAsia="Arial" w:cs="Arial"/>
          <w:sz w:val="24"/>
          <w:szCs w:val="24"/>
        </w:rPr>
        <w:t>muit</w:t>
      </w:r>
      <w:r w:rsidRPr="26025BAA" w:rsidR="26025BAA">
        <w:rPr>
          <w:rFonts w:ascii="Arial" w:hAnsi="Arial" w:eastAsia="Arial" w:cs="Arial"/>
          <w:sz w:val="24"/>
          <w:szCs w:val="24"/>
        </w:rPr>
        <w:t>a</w:t>
      </w:r>
      <w:r w:rsidRPr="26025BAA" w:rsidR="26025BAA">
        <w:rPr>
          <w:rFonts w:ascii="Arial" w:hAnsi="Arial" w:eastAsia="Arial" w:cs="Arial"/>
          <w:sz w:val="24"/>
          <w:szCs w:val="24"/>
        </w:rPr>
        <w:t>s vezes queremos para os nossos filhos tudo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</w:t>
      </w:r>
      <w:r w:rsidRPr="26025BAA" w:rsidR="26025BAA">
        <w:rPr>
          <w:rFonts w:ascii="Arial" w:hAnsi="Arial" w:eastAsia="Arial" w:cs="Arial"/>
          <w:sz w:val="24"/>
          <w:szCs w:val="24"/>
        </w:rPr>
        <w:t>que não tivemos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, 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mas o Senhor nos chama a atenção, que o que não tivemos também é responsável por 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nos fazer </w:t>
      </w:r>
      <w:r w:rsidRPr="26025BAA" w:rsidR="26025BAA">
        <w:rPr>
          <w:rFonts w:ascii="Arial" w:hAnsi="Arial" w:eastAsia="Arial" w:cs="Arial"/>
          <w:sz w:val="24"/>
          <w:szCs w:val="24"/>
        </w:rPr>
        <w:t>quem somos.</w:t>
      </w:r>
    </w:p>
    <w:p xmlns:wp14="http://schemas.microsoft.com/office/word/2010/wordml" w:rsidR="00B83731" w:rsidP="00B33D52" w:rsidRDefault="00B83731" w14:paraId="67BCA00C" wp14:noSpellErr="1" wp14:textId="05A7E732">
      <w:pPr>
        <w:jc w:val="both"/>
        <w:rPr>
          <w:rFonts w:ascii="Arial" w:hAnsi="Arial" w:cs="Arial"/>
          <w:sz w:val="24"/>
        </w:rPr>
      </w:pPr>
      <w:r w:rsidRPr="26025BAA" w:rsidR="26025BAA">
        <w:rPr>
          <w:rFonts w:ascii="Arial" w:hAnsi="Arial" w:eastAsia="Arial" w:cs="Arial"/>
          <w:sz w:val="24"/>
          <w:szCs w:val="24"/>
        </w:rPr>
        <w:t>Essa afirmação me deixou muito reflexiva. Pois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</w:t>
      </w:r>
      <w:r w:rsidRPr="26025BAA" w:rsidR="26025BAA">
        <w:rPr>
          <w:rFonts w:ascii="Arial" w:hAnsi="Arial" w:eastAsia="Arial" w:cs="Arial"/>
          <w:sz w:val="24"/>
          <w:szCs w:val="24"/>
        </w:rPr>
        <w:t>trouxe</w:t>
      </w:r>
      <w:r w:rsidRPr="26025BAA" w:rsidR="26025BAA">
        <w:rPr>
          <w:rFonts w:ascii="Arial" w:hAnsi="Arial" w:eastAsia="Arial" w:cs="Arial"/>
          <w:sz w:val="24"/>
          <w:szCs w:val="24"/>
        </w:rPr>
        <w:t>-me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a memória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o tempo da minha infância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e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adolescência, onde eu podia até não ter o melhor que se tinha disponível para uma criança da minha idade, mas eu tinha o melhor que os meus pais podiam me dar. Esse sentimento de gratidão</w:t>
      </w:r>
      <w:r w:rsidRPr="26025BAA" w:rsidR="26025BAA">
        <w:rPr>
          <w:rFonts w:ascii="Arial" w:hAnsi="Arial" w:eastAsia="Arial" w:cs="Arial"/>
          <w:sz w:val="24"/>
          <w:szCs w:val="24"/>
        </w:rPr>
        <w:t>,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que sempre tomou conta de mim desde criança, me mostrou mais uma vez o agir poderoso do Senhor em nossas vidas e em nos ensinar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</w:t>
      </w:r>
      <w:r w:rsidRPr="26025BAA" w:rsidR="26025BAA">
        <w:rPr>
          <w:rFonts w:ascii="Arial" w:hAnsi="Arial" w:eastAsia="Arial" w:cs="Arial"/>
          <w:sz w:val="24"/>
          <w:szCs w:val="24"/>
        </w:rPr>
        <w:t>sobre o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</w:t>
      </w:r>
      <w:r w:rsidRPr="26025BAA" w:rsidR="26025BAA">
        <w:rPr>
          <w:rFonts w:ascii="Arial" w:hAnsi="Arial" w:eastAsia="Arial" w:cs="Arial"/>
          <w:sz w:val="24"/>
          <w:szCs w:val="24"/>
        </w:rPr>
        <w:t>seu amor</w:t>
      </w:r>
      <w:r w:rsidRPr="26025BAA" w:rsidR="26025BAA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AF6087" w:rsidP="00B33D52" w:rsidRDefault="00B83731" w14:paraId="5279933F" wp14:noSpellErr="1" wp14:textId="445904D0">
      <w:pPr>
        <w:jc w:val="both"/>
        <w:rPr>
          <w:rFonts w:ascii="Arial" w:hAnsi="Arial" w:cs="Arial"/>
          <w:sz w:val="24"/>
        </w:rPr>
      </w:pPr>
      <w:r w:rsidRPr="26025BAA">
        <w:rPr>
          <w:rFonts w:ascii="Arial" w:hAnsi="Arial" w:eastAsia="Arial" w:cs="Arial"/>
          <w:sz w:val="24"/>
          <w:szCs w:val="24"/>
        </w:rPr>
        <w:t>Não quero dizer que é pecado trabalhar para darmos o melhor para os nossos filhos</w:t>
      </w:r>
      <w:r w:rsidRPr="26025BAA">
        <w:rPr>
          <w:rFonts w:ascii="Arial" w:hAnsi="Arial" w:eastAsia="Arial" w:cs="Arial"/>
          <w:sz w:val="24"/>
          <w:szCs w:val="24"/>
        </w:rPr>
        <w:t>,</w:t>
      </w:r>
      <w:r w:rsidRPr="26025BAA" w:rsidR="00AF6087">
        <w:rPr>
          <w:rFonts w:ascii="Arial" w:hAnsi="Arial" w:eastAsia="Arial" w:cs="Arial"/>
          <w:sz w:val="24"/>
          <w:szCs w:val="24"/>
        </w:rPr>
        <w:t xml:space="preserve"> como melhores oportunidades de educação, de passeios, de vivência familiar. Na </w:t>
      </w:r>
      <w:r w:rsidRPr="26025BAA" w:rsidR="001A2650">
        <w:rPr>
          <w:rFonts w:ascii="Arial" w:hAnsi="Arial" w:eastAsia="Arial" w:cs="Arial"/>
          <w:sz w:val="24"/>
          <w:szCs w:val="24"/>
        </w:rPr>
        <w:t>verdade</w:t>
      </w:r>
      <w:r w:rsidRPr="26025BAA" w:rsidR="001A2650">
        <w:rPr>
          <w:rFonts w:ascii="Arial" w:hAnsi="Arial" w:eastAsia="Arial" w:cs="Arial"/>
          <w:sz w:val="24"/>
          <w:szCs w:val="24"/>
        </w:rPr>
        <w:t>,</w:t>
      </w:r>
      <w:r w:rsidRPr="26025BAA" w:rsidR="001A2650">
        <w:rPr>
          <w:rFonts w:ascii="Arial" w:hAnsi="Arial" w:eastAsia="Arial" w:cs="Arial"/>
          <w:sz w:val="24"/>
          <w:szCs w:val="24"/>
        </w:rPr>
        <w:t xml:space="preserve"> o foco aqui</w:t>
      </w:r>
      <w:r w:rsidRPr="26025BAA" w:rsidR="001A2650">
        <w:rPr>
          <w:rFonts w:ascii="Arial" w:hAnsi="Arial" w:eastAsia="Arial" w:cs="Arial"/>
          <w:sz w:val="24"/>
          <w:szCs w:val="24"/>
        </w:rPr>
        <w:t xml:space="preserve"> se refere</w:t>
      </w:r>
      <w:r w:rsidRPr="26025BAA" w:rsidR="001A2650">
        <w:rPr>
          <w:rFonts w:ascii="Arial" w:hAnsi="Arial" w:eastAsia="Arial" w:cs="Arial"/>
          <w:sz w:val="24"/>
          <w:szCs w:val="24"/>
        </w:rPr>
        <w:t xml:space="preserve"> </w:t>
      </w:r>
      <w:r w:rsidRPr="26025BAA" w:rsidR="001A2650">
        <w:rPr>
          <w:rFonts w:ascii="Arial" w:hAnsi="Arial" w:eastAsia="Arial" w:cs="Arial"/>
          <w:sz w:val="24"/>
          <w:szCs w:val="24"/>
        </w:rPr>
        <w:t xml:space="preserve">a um</w:t>
      </w:r>
      <w:r w:rsidRPr="26025BAA" w:rsidR="00AF6087">
        <w:rPr>
          <w:rFonts w:ascii="Arial" w:hAnsi="Arial" w:eastAsia="Arial" w:cs="Arial"/>
          <w:sz w:val="24"/>
          <w:szCs w:val="24"/>
        </w:rPr>
        <w:t xml:space="preserve"> coração grato</w:t>
      </w:r>
      <w:r w:rsidRPr="26025BAA" w:rsidR="00AF6087">
        <w:rPr>
          <w:rFonts w:ascii="Arial" w:hAnsi="Arial" w:eastAsia="Arial" w:cs="Arial"/>
          <w:sz w:val="24"/>
          <w:szCs w:val="24"/>
        </w:rPr>
        <w:t xml:space="preserve">,</w:t>
      </w:r>
      <w:bookmarkStart w:name="_GoBack" w:id="0"/>
      <w:bookmarkEnd w:id="0"/>
      <w:r w:rsidRPr="26025BAA" w:rsidR="00AF6087">
        <w:rPr>
          <w:rFonts w:ascii="Arial" w:hAnsi="Arial" w:eastAsia="Arial" w:cs="Arial"/>
          <w:sz w:val="24"/>
          <w:szCs w:val="24"/>
        </w:rPr>
        <w:t xml:space="preserve"> que precisamos ter diante de toda e qualquer situação.</w:t>
      </w:r>
      <w:r w:rsidRPr="26025BAA" w:rsidR="00C53CF0">
        <w:rPr>
          <w:rFonts w:ascii="Arial" w:hAnsi="Arial" w:eastAsia="Arial" w:cs="Arial"/>
          <w:sz w:val="24"/>
          <w:szCs w:val="24"/>
        </w:rPr>
        <w:t xml:space="preserve"> A </w:t>
      </w:r>
      <w:r w:rsidRPr="26025BAA" w:rsidR="00C53CF0">
        <w:rPr>
          <w:rFonts w:ascii="Arial" w:hAnsi="Arial" w:eastAsia="Arial" w:cs="Arial"/>
          <w:sz w:val="24"/>
          <w:szCs w:val="24"/>
        </w:rPr>
        <w:t xml:space="preserve">B</w:t>
      </w:r>
      <w:r w:rsidRPr="26025BAA" w:rsidR="00C53CF0">
        <w:rPr>
          <w:rFonts w:ascii="Arial" w:hAnsi="Arial" w:eastAsia="Arial" w:cs="Arial"/>
          <w:sz w:val="24"/>
          <w:szCs w:val="24"/>
        </w:rPr>
        <w:t xml:space="preserve">íblia nos diz: </w:t>
      </w:r>
      <w:r w:rsidRPr="26025BAA" w:rsidR="00AF6087">
        <w:rPr>
          <w:rFonts w:ascii="Arial" w:hAnsi="Arial" w:eastAsia="Arial" w:cs="Arial"/>
          <w:sz w:val="24"/>
          <w:szCs w:val="24"/>
        </w:rPr>
        <w:t>“</w:t>
      </w:r>
      <w:r w:rsidRPr="26025BAA" w:rsidR="008E46F1">
        <w:rPr>
          <w:rFonts w:ascii="Arial" w:hAnsi="Arial" w:eastAsia="Arial" w:cs="Arial"/>
          <w:i w:val="1"/>
          <w:iCs w:val="1"/>
          <w:sz w:val="24"/>
          <w:szCs w:val="24"/>
          <w:shd w:val="clear" w:color="auto" w:fill="FFFFFF"/>
        </w:rPr>
        <w:t>Pois tudo o que Deus criou é bom, e nada deve ser rejeitado, se for recebido com ação de graças,</w:t>
      </w:r>
      <w:r w:rsidRPr="26025BAA" w:rsidR="00C53CF0">
        <w:rPr>
          <w:rFonts w:ascii="Arial" w:hAnsi="Arial" w:eastAsia="Arial" w:cs="Arial"/>
          <w:sz w:val="24"/>
          <w:szCs w:val="24"/>
          <w:shd w:val="clear" w:color="auto" w:fill="FFFFFF"/>
        </w:rPr>
        <w:t>”</w:t>
      </w:r>
      <w:r w:rsidRPr="26025BAA" w:rsidR="008E46F1">
        <w:rPr>
          <w:rStyle w:val="apple-converted-space"/>
          <w:rFonts w:ascii="Arial" w:hAnsi="Arial" w:eastAsia="Arial" w:cs="Arial"/>
          <w:sz w:val="24"/>
          <w:szCs w:val="24"/>
          <w:shd w:val="clear" w:color="auto" w:fill="FFFFFF"/>
        </w:rPr>
        <w:t> </w:t>
      </w:r>
      <w:r w:rsidRPr="26025BAA" w:rsidR="008E46F1">
        <w:rPr>
          <w:rStyle w:val="apple-converted-space"/>
          <w:rFonts w:ascii="Arial" w:hAnsi="Arial" w:eastAsia="Arial" w:cs="Arial"/>
          <w:sz w:val="24"/>
          <w:szCs w:val="24"/>
          <w:shd w:val="clear" w:color="auto" w:fill="FFFFFF"/>
        </w:rPr>
        <w:t>(</w:t>
      </w:r>
      <w:hyperlink w:history="1" r:id="Re4f6fe9571ad44ac">
        <w:r w:rsidRPr="26025BAA" w:rsidR="008E46F1">
          <w:rPr>
            <w:rStyle w:val="Hyperlink"/>
            <w:rFonts w:ascii="Arial" w:hAnsi="Arial" w:eastAsia="Arial" w:cs="Arial"/>
            <w:color w:val="auto"/>
            <w:sz w:val="24"/>
            <w:szCs w:val="24"/>
            <w:u w:val="none"/>
            <w:shd w:val="clear" w:color="auto" w:fill="FFFFFF"/>
          </w:rPr>
          <w:t>1 Timóteo</w:t>
        </w:r>
        <w:r w:rsidRPr="26025BAA" w:rsidR="008E46F1">
          <w:rPr>
            <w:rStyle w:val="apple-converted-space"/>
            <w:rFonts w:ascii="Arial" w:hAnsi="Arial" w:eastAsia="Arial" w:cs="Arial"/>
            <w:sz w:val="24"/>
            <w:szCs w:val="24"/>
            <w:shd w:val="clear" w:color="auto" w:fill="FFFFFF"/>
          </w:rPr>
          <w:t> </w:t>
        </w:r>
        <w:r w:rsidRPr="26025BAA" w:rsidR="008E46F1">
          <w:rPr>
            <w:rStyle w:val="Hyperlink"/>
            <w:rFonts w:ascii="Arial" w:hAnsi="Arial" w:eastAsia="Arial" w:cs="Arial"/>
            <w:color w:val="auto"/>
            <w:sz w:val="24"/>
            <w:szCs w:val="24"/>
            <w:u w:val="none"/>
            <w:shd w:val="clear" w:color="auto" w:fill="FFFFFF"/>
          </w:rPr>
          <w:t>4:4</w:t>
        </w:r>
      </w:hyperlink>
      <w:r w:rsidRPr="26025BAA" w:rsidR="00CA3F97">
        <w:rPr>
          <w:rFonts w:ascii="Arial" w:hAnsi="Arial" w:eastAsia="Arial" w:cs="Arial"/>
          <w:sz w:val="24"/>
          <w:szCs w:val="24"/>
        </w:rPr>
        <w:t>)</w:t>
      </w:r>
      <w:r w:rsidRPr="26025BAA" w:rsidR="00CA3F97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B83731" w:rsidP="00B33D52" w:rsidRDefault="00B83731" w14:paraId="0EEAB2A9" wp14:noSpellErr="1" wp14:textId="21D4426F">
      <w:pPr>
        <w:jc w:val="both"/>
        <w:rPr>
          <w:rFonts w:ascii="Arial" w:hAnsi="Arial" w:cs="Arial"/>
          <w:sz w:val="24"/>
        </w:rPr>
      </w:pPr>
      <w:r w:rsidRPr="26025BAA" w:rsidR="26025BAA">
        <w:rPr>
          <w:rFonts w:ascii="Arial" w:hAnsi="Arial" w:eastAsia="Arial" w:cs="Arial"/>
          <w:sz w:val="24"/>
          <w:szCs w:val="24"/>
        </w:rPr>
        <w:t xml:space="preserve">É muito fácil sermos gratos por nossas conquistas e vitórias, tão fácil que às vezes até nos esquecemos de </w:t>
      </w:r>
      <w:r w:rsidRPr="26025BAA" w:rsidR="26025BAA">
        <w:rPr>
          <w:rFonts w:ascii="Arial" w:hAnsi="Arial" w:eastAsia="Arial" w:cs="Arial"/>
          <w:sz w:val="24"/>
          <w:szCs w:val="24"/>
        </w:rPr>
        <w:t>exercer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</w:t>
      </w:r>
      <w:r w:rsidRPr="26025BAA" w:rsidR="26025BAA">
        <w:rPr>
          <w:rFonts w:ascii="Arial" w:hAnsi="Arial" w:eastAsia="Arial" w:cs="Arial"/>
          <w:sz w:val="24"/>
          <w:szCs w:val="24"/>
        </w:rPr>
        <w:t>ess</w:t>
      </w:r>
      <w:r w:rsidRPr="26025BAA" w:rsidR="26025BAA">
        <w:rPr>
          <w:rFonts w:ascii="Arial" w:hAnsi="Arial" w:eastAsia="Arial" w:cs="Arial"/>
          <w:sz w:val="24"/>
          <w:szCs w:val="24"/>
        </w:rPr>
        <w:t>a gratidão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. No entanto, </w:t>
      </w:r>
      <w:r w:rsidRPr="26025BAA" w:rsidR="26025BAA">
        <w:rPr>
          <w:rFonts w:ascii="Arial" w:hAnsi="Arial" w:eastAsia="Arial" w:cs="Arial"/>
          <w:sz w:val="24"/>
          <w:szCs w:val="24"/>
        </w:rPr>
        <w:t>quan</w:t>
      </w:r>
      <w:r w:rsidRPr="26025BAA" w:rsidR="26025BAA">
        <w:rPr>
          <w:rFonts w:ascii="Arial" w:hAnsi="Arial" w:eastAsia="Arial" w:cs="Arial"/>
          <w:sz w:val="24"/>
          <w:szCs w:val="24"/>
        </w:rPr>
        <w:t>d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o a </w:t>
      </w:r>
      <w:r w:rsidRPr="26025BAA" w:rsidR="26025BAA">
        <w:rPr>
          <w:rFonts w:ascii="Arial" w:hAnsi="Arial" w:eastAsia="Arial" w:cs="Arial"/>
          <w:sz w:val="24"/>
          <w:szCs w:val="24"/>
        </w:rPr>
        <w:t>B</w:t>
      </w:r>
      <w:r w:rsidRPr="26025BAA" w:rsidR="26025BAA">
        <w:rPr>
          <w:rFonts w:ascii="Arial" w:hAnsi="Arial" w:eastAsia="Arial" w:cs="Arial"/>
          <w:sz w:val="24"/>
          <w:szCs w:val="24"/>
        </w:rPr>
        <w:t>íblia diz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que todas as coisas cooperam para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o bem daqueles que amam a Deus é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porque de fato, </w:t>
      </w:r>
      <w:r w:rsidRPr="26025BAA" w:rsidR="26025BAA">
        <w:rPr>
          <w:rFonts w:ascii="Arial" w:hAnsi="Arial" w:eastAsia="Arial" w:cs="Arial"/>
          <w:sz w:val="24"/>
          <w:szCs w:val="24"/>
        </w:rPr>
        <w:t>tudo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coopera. 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Inclusive </w:t>
      </w:r>
      <w:r w:rsidRPr="26025BAA" w:rsidR="26025BAA">
        <w:rPr>
          <w:rFonts w:ascii="Arial" w:hAnsi="Arial" w:eastAsia="Arial" w:cs="Arial"/>
          <w:sz w:val="24"/>
          <w:szCs w:val="24"/>
        </w:rPr>
        <w:t>n</w:t>
      </w:r>
      <w:r w:rsidRPr="26025BAA" w:rsidR="26025BAA">
        <w:rPr>
          <w:rFonts w:ascii="Arial" w:hAnsi="Arial" w:eastAsia="Arial" w:cs="Arial"/>
          <w:sz w:val="24"/>
          <w:szCs w:val="24"/>
        </w:rPr>
        <w:t>ossas perdas, dores, sofrimentos, faltas, ausências</w:t>
      </w:r>
      <w:r w:rsidRPr="26025BAA" w:rsidR="26025BAA">
        <w:rPr>
          <w:rFonts w:ascii="Arial" w:hAnsi="Arial" w:eastAsia="Arial" w:cs="Arial"/>
          <w:sz w:val="24"/>
          <w:szCs w:val="24"/>
        </w:rPr>
        <w:t>, fome, nudez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... bem como nossas </w:t>
      </w:r>
      <w:r w:rsidRPr="26025BAA" w:rsidR="26025BAA">
        <w:rPr>
          <w:rFonts w:ascii="Arial" w:hAnsi="Arial" w:eastAsia="Arial" w:cs="Arial"/>
          <w:sz w:val="24"/>
          <w:szCs w:val="24"/>
        </w:rPr>
        <w:t>farturas e realizações</w:t>
      </w:r>
      <w:r w:rsidRPr="26025BAA" w:rsidR="26025BAA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C53CF0" w:rsidP="00B33D52" w:rsidRDefault="00C53CF0" w14:paraId="45D0A80A" wp14:noSpellErr="1" wp14:textId="50C53933">
      <w:pPr>
        <w:jc w:val="both"/>
        <w:rPr>
          <w:rFonts w:ascii="Arial" w:hAnsi="Arial" w:cs="Arial"/>
          <w:sz w:val="24"/>
        </w:rPr>
      </w:pPr>
      <w:r w:rsidRPr="26025BAA" w:rsidR="26025BAA">
        <w:rPr>
          <w:rFonts w:ascii="Arial" w:hAnsi="Arial" w:eastAsia="Arial" w:cs="Arial"/>
          <w:sz w:val="24"/>
          <w:szCs w:val="24"/>
        </w:rPr>
        <w:t>A minha oração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é que o </w:t>
      </w:r>
      <w:r w:rsidRPr="26025BAA" w:rsidR="26025BAA">
        <w:rPr>
          <w:rFonts w:ascii="Arial" w:hAnsi="Arial" w:eastAsia="Arial" w:cs="Arial"/>
          <w:sz w:val="24"/>
          <w:szCs w:val="24"/>
        </w:rPr>
        <w:t>Senhor nos mantenha sempre com um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coração quebrantado e cheio de gratidão e que mesmo em momentos difíceis,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quando a gratidão é um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sacrifício vivo ao nosso Deus,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seu Santo Espírito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clame a Ele por nós e nos encha </w:t>
      </w:r>
      <w:r w:rsidRPr="26025BAA" w:rsidR="26025BAA">
        <w:rPr>
          <w:rFonts w:ascii="Arial" w:hAnsi="Arial" w:eastAsia="Arial" w:cs="Arial"/>
          <w:sz w:val="24"/>
          <w:szCs w:val="24"/>
        </w:rPr>
        <w:t>da sua graça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e nos coloque prostrados diante Deus</w:t>
      </w:r>
      <w:r w:rsidRPr="26025BAA" w:rsidR="26025BAA">
        <w:rPr>
          <w:rFonts w:ascii="Arial" w:hAnsi="Arial" w:eastAsia="Arial" w:cs="Arial"/>
          <w:sz w:val="24"/>
          <w:szCs w:val="24"/>
        </w:rPr>
        <w:t>, pois “</w:t>
      </w:r>
      <w:r w:rsidRPr="26025BAA" w:rsidR="26025BAA">
        <w:rPr>
          <w:rFonts w:ascii="Arial" w:hAnsi="Arial" w:eastAsia="Arial" w:cs="Arial"/>
          <w:i w:val="1"/>
          <w:iCs w:val="1"/>
          <w:sz w:val="24"/>
          <w:szCs w:val="24"/>
        </w:rPr>
        <w:t>a sua graça nos basta</w:t>
      </w:r>
      <w:r w:rsidRPr="26025BAA" w:rsidR="26025BAA">
        <w:rPr>
          <w:rFonts w:ascii="Arial" w:hAnsi="Arial" w:eastAsia="Arial" w:cs="Arial"/>
          <w:sz w:val="24"/>
          <w:szCs w:val="24"/>
        </w:rPr>
        <w:t>!”</w:t>
      </w:r>
    </w:p>
    <w:p xmlns:wp14="http://schemas.microsoft.com/office/word/2010/wordml" w:rsidR="00B33D52" w:rsidP="00B33D52" w:rsidRDefault="00B33D52" w14:paraId="6BC2DB36" wp14:textId="77777777">
      <w:pPr>
        <w:jc w:val="both"/>
        <w:rPr>
          <w:rFonts w:ascii="Arial" w:hAnsi="Arial" w:cs="Arial"/>
          <w:sz w:val="24"/>
        </w:rPr>
      </w:pPr>
    </w:p>
    <w:p xmlns:wp14="http://schemas.microsoft.com/office/word/2010/wordml" w:rsidR="00B33D52" w:rsidP="00B33D52" w:rsidRDefault="00B33D52" w14:paraId="62733BFB" wp14:noSpellErr="1" wp14:textId="268356C9">
      <w:pPr>
        <w:jc w:val="both"/>
        <w:rPr>
          <w:rFonts w:ascii="Arial" w:hAnsi="Arial" w:cs="Arial"/>
          <w:sz w:val="24"/>
        </w:rPr>
      </w:pPr>
      <w:r w:rsidRPr="26025BAA" w:rsidR="26025BAA">
        <w:rPr>
          <w:rFonts w:ascii="Arial" w:hAnsi="Arial" w:eastAsia="Arial" w:cs="Arial"/>
          <w:sz w:val="24"/>
          <w:szCs w:val="24"/>
        </w:rPr>
        <w:t>Oração</w:t>
      </w:r>
      <w:r w:rsidRPr="26025BAA" w:rsidR="26025BAA">
        <w:rPr>
          <w:rFonts w:ascii="Arial" w:hAnsi="Arial" w:eastAsia="Arial" w:cs="Arial"/>
          <w:sz w:val="24"/>
          <w:szCs w:val="24"/>
        </w:rPr>
        <w:t>:</w:t>
      </w:r>
    </w:p>
    <w:p xmlns:wp14="http://schemas.microsoft.com/office/word/2010/wordml" w:rsidR="00B33D52" w:rsidP="00B33D52" w:rsidRDefault="00B33D52" w14:paraId="47DA9397" wp14:noSpellErr="1" wp14:textId="5872DAC5">
      <w:pPr>
        <w:jc w:val="both"/>
        <w:rPr>
          <w:rFonts w:ascii="Arial" w:hAnsi="Arial" w:cs="Arial"/>
          <w:sz w:val="24"/>
        </w:rPr>
      </w:pPr>
      <w:r w:rsidRPr="26025BAA" w:rsidR="26025BAA">
        <w:rPr>
          <w:rFonts w:ascii="Arial" w:hAnsi="Arial" w:eastAsia="Arial" w:cs="Arial"/>
          <w:sz w:val="24"/>
          <w:szCs w:val="24"/>
        </w:rPr>
        <w:t>Senhor, enche-nos da tua graça! Tira o nosso coração de pedra e põe um coração de carne quebrantado aos teus pés. Nos ensina a te sermos gratos por tudo, independente</w:t>
      </w:r>
      <w:r w:rsidRPr="26025BAA" w:rsidR="26025BAA">
        <w:rPr>
          <w:rFonts w:ascii="Arial" w:hAnsi="Arial" w:eastAsia="Arial" w:cs="Arial"/>
          <w:sz w:val="24"/>
          <w:szCs w:val="24"/>
        </w:rPr>
        <w:t>mente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 das circunstâncias. 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Não nos deixes vacilar! Que o teu Espírito nos sustente na tua presença e </w:t>
      </w:r>
      <w:r w:rsidRPr="26025BAA" w:rsidR="26025BAA">
        <w:rPr>
          <w:rFonts w:ascii="Arial" w:hAnsi="Arial" w:eastAsia="Arial" w:cs="Arial"/>
          <w:sz w:val="24"/>
          <w:szCs w:val="24"/>
        </w:rPr>
        <w:t xml:space="preserve">nos </w:t>
      </w:r>
      <w:r w:rsidRPr="26025BAA" w:rsidR="26025BAA">
        <w:rPr>
          <w:rFonts w:ascii="Arial" w:hAnsi="Arial" w:eastAsia="Arial" w:cs="Arial"/>
          <w:sz w:val="24"/>
          <w:szCs w:val="24"/>
        </w:rPr>
        <w:t>faça testemunhas vivas do teu amor e da tua maravilhosa graça.</w:t>
      </w:r>
    </w:p>
    <w:p xmlns:wp14="http://schemas.microsoft.com/office/word/2010/wordml" w:rsidR="00411B3D" w:rsidP="00B33D52" w:rsidRDefault="00411B3D" w14:paraId="61022C9F" wp14:textId="777777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refletir:</w:t>
      </w:r>
    </w:p>
    <w:p xmlns:wp14="http://schemas.microsoft.com/office/word/2010/wordml" w:rsidR="00411B3D" w:rsidP="00411B3D" w:rsidRDefault="00411B3D" w14:paraId="7BEF5D8D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está o nosso coração?</w:t>
      </w:r>
    </w:p>
    <w:p xmlns:wp14="http://schemas.microsoft.com/office/word/2010/wordml" w:rsidR="00411B3D" w:rsidP="00411B3D" w:rsidRDefault="00411B3D" w14:paraId="3DAE921E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Nossa gratidão é algo perceptível por quem está ao nosso lado?</w:t>
      </w:r>
    </w:p>
    <w:p xmlns:wp14="http://schemas.microsoft.com/office/word/2010/wordml" w:rsidRPr="00411B3D" w:rsidR="00411B3D" w:rsidP="26025BAA" w:rsidRDefault="00411B3D" w14:paraId="75C40EA0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26025BAA" w:rsidR="26025BAA">
        <w:rPr>
          <w:rFonts w:ascii="Arial" w:hAnsi="Arial" w:eastAsia="Arial" w:cs="Arial"/>
          <w:sz w:val="24"/>
          <w:szCs w:val="24"/>
        </w:rPr>
        <w:t>O que temos feito para sermos gratos?</w:t>
      </w:r>
    </w:p>
    <w:p w:rsidR="26025BAA" w:rsidP="26025BAA" w:rsidRDefault="26025BAA" w14:noSpellErr="1" w14:paraId="7C0C2CEA" w14:textId="677D069A">
      <w:pPr>
        <w:pStyle w:val="Normal"/>
        <w:jc w:val="both"/>
      </w:pPr>
    </w:p>
    <w:p w:rsidR="26025BAA" w:rsidP="26025BAA" w:rsidRDefault="26025BAA" w14:noSpellErr="1" w14:paraId="67CC91D8" w14:textId="12DF64C5">
      <w:pPr>
        <w:pStyle w:val="Normal"/>
        <w:jc w:val="both"/>
      </w:pPr>
      <w:r w:rsidRPr="26025BAA" w:rsidR="26025BAA">
        <w:rPr>
          <w:rFonts w:ascii="Arial" w:hAnsi="Arial" w:eastAsia="Arial" w:cs="Arial"/>
          <w:sz w:val="24"/>
          <w:szCs w:val="24"/>
        </w:rPr>
        <w:t>Patrícia Queiroz</w:t>
      </w:r>
    </w:p>
    <w:p w:rsidR="26025BAA" w:rsidP="26025BAA" w:rsidRDefault="26025BAA" w14:paraId="1C48A157" w14:textId="31986DE5">
      <w:pPr>
        <w:pStyle w:val="Normal"/>
        <w:jc w:val="both"/>
      </w:pPr>
    </w:p>
    <w:sectPr w:rsidRPr="00411B3D" w:rsidR="00411B3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07FF1"/>
    <w:multiLevelType w:val="hybridMultilevel"/>
    <w:tmpl w:val="9FE82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31"/>
    <w:rsid w:val="0009483F"/>
    <w:rsid w:val="000F5DC6"/>
    <w:rsid w:val="001A2650"/>
    <w:rsid w:val="0024541A"/>
    <w:rsid w:val="00411B3D"/>
    <w:rsid w:val="00714157"/>
    <w:rsid w:val="008872F6"/>
    <w:rsid w:val="008B3A18"/>
    <w:rsid w:val="008E46F1"/>
    <w:rsid w:val="009F4C30"/>
    <w:rsid w:val="00AF6087"/>
    <w:rsid w:val="00B33D52"/>
    <w:rsid w:val="00B83731"/>
    <w:rsid w:val="00BD7F60"/>
    <w:rsid w:val="00C53CF0"/>
    <w:rsid w:val="00CA3F97"/>
    <w:rsid w:val="00E86B26"/>
    <w:rsid w:val="26025BAA"/>
    <w:rsid w:val="26FAE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04A41-8B8D-47A0-9B47-53689BEDE069}"/>
  <w14:docId w14:val="113F345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F6087"/>
    <w:rPr>
      <w:color w:val="0000FF"/>
      <w:u w:val="single"/>
    </w:rPr>
  </w:style>
  <w:style w:type="character" w:styleId="apple-converted-space" w:customStyle="1">
    <w:name w:val="apple-converted-space"/>
    <w:basedOn w:val="Fontepargpadro"/>
    <w:rsid w:val="00AF6087"/>
  </w:style>
  <w:style w:type="paragraph" w:styleId="PargrafodaLista">
    <w:name w:val="List Paragraph"/>
    <w:basedOn w:val="Normal"/>
    <w:uiPriority w:val="34"/>
    <w:qFormat/>
    <w:rsid w:val="0041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bibliaonline.com.br/nvi/1tm/4/4+" TargetMode="External" Id="Re4f6fe9571ad44ac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RH - Patrícia</dc:creator>
  <keywords/>
  <dc:description/>
  <lastModifiedBy>Natassia Pessoa</lastModifiedBy>
  <revision>15</revision>
  <dcterms:created xsi:type="dcterms:W3CDTF">2016-07-16T03:35:00.0000000Z</dcterms:created>
  <dcterms:modified xsi:type="dcterms:W3CDTF">2016-08-09T13:27:05.5058705Z</dcterms:modified>
</coreProperties>
</file>