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20"/>
          <w:szCs w:val="20"/>
        </w:rPr>
      </w:pPr>
      <w:r w:rsidDel="00000000" w:rsidR="00000000" w:rsidRPr="00000000">
        <w:rPr>
          <w:b w:val="1"/>
          <w:sz w:val="20"/>
          <w:szCs w:val="20"/>
          <w:rtl w:val="0"/>
        </w:rPr>
        <w:t xml:space="preserve">Enfrentando fornalhas</w:t>
      </w:r>
    </w:p>
    <w:p w:rsidR="00000000" w:rsidDel="00000000" w:rsidP="00000000" w:rsidRDefault="00000000" w:rsidRPr="00000000" w14:paraId="0000000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03">
      <w:pPr>
        <w:spacing w:line="240" w:lineRule="auto"/>
        <w:jc w:val="both"/>
        <w:rPr>
          <w:sz w:val="20"/>
          <w:szCs w:val="20"/>
        </w:rPr>
      </w:pPr>
      <w:r w:rsidDel="00000000" w:rsidR="00000000" w:rsidRPr="00000000">
        <w:rPr>
          <w:sz w:val="20"/>
          <w:szCs w:val="20"/>
          <w:rtl w:val="0"/>
        </w:rPr>
        <w:t xml:space="preserve">Mas logo depois o rei Nabucodonosor, alarmado, levantou-se e perguntou aos seus conselheiros: “Não foram três os homens que atiramos no fogo?” Eles responderam: “Sim, ó rei”. E o rei exclamou: “Olhem! Estou vendo quatro homens, desamarrados e ilesos, andando pelo fogo, e o quarto se parece com um filho dos deuses”. Daniel 3: 24-25 NVI</w:t>
      </w:r>
    </w:p>
    <w:p w:rsidR="00000000" w:rsidDel="00000000" w:rsidP="00000000" w:rsidRDefault="00000000" w:rsidRPr="00000000" w14:paraId="00000004">
      <w:pPr>
        <w:spacing w:line="240" w:lineRule="auto"/>
        <w:jc w:val="both"/>
        <w:rPr>
          <w:sz w:val="20"/>
          <w:szCs w:val="20"/>
        </w:rPr>
      </w:pPr>
      <w:r w:rsidDel="00000000" w:rsidR="00000000" w:rsidRPr="00000000">
        <w:rPr>
          <w:rtl w:val="0"/>
        </w:rPr>
      </w:r>
    </w:p>
    <w:p w:rsidR="00000000" w:rsidDel="00000000" w:rsidP="00000000" w:rsidRDefault="00000000" w:rsidRPr="00000000" w14:paraId="00000005">
      <w:pPr>
        <w:spacing w:line="240" w:lineRule="auto"/>
        <w:jc w:val="both"/>
        <w:rPr>
          <w:sz w:val="20"/>
          <w:szCs w:val="20"/>
        </w:rPr>
      </w:pPr>
      <w:r w:rsidDel="00000000" w:rsidR="00000000" w:rsidRPr="00000000">
        <w:rPr>
          <w:sz w:val="20"/>
          <w:szCs w:val="20"/>
          <w:rtl w:val="0"/>
        </w:rPr>
        <w:t xml:space="preserve">O rei Nabucodonosor, fez uma imagem de ouro, mandou que a erguissem e ordenou que todas as autoridades provinciais da Babilônia se prostrassem diante do monumento sempre que ouvissem o som dos instrumentos musicais citados no versiculo 5 do capítulo 3 do livro de Daniel. Aqueles que se recusassem a venerar a imagem seriam atirados numa fornalha em chamas. Eis que três homens, Sadraque, Mesaque e Abede-Nego, se recusaram a prestar culto aos deuses de Nabucodonosor.</w:t>
      </w:r>
    </w:p>
    <w:p w:rsidR="00000000" w:rsidDel="00000000" w:rsidP="00000000" w:rsidRDefault="00000000" w:rsidRPr="00000000" w14:paraId="00000006">
      <w:pPr>
        <w:spacing w:line="240" w:lineRule="auto"/>
        <w:jc w:val="both"/>
        <w:rPr>
          <w:sz w:val="20"/>
          <w:szCs w:val="20"/>
        </w:rPr>
      </w:pPr>
      <w:r w:rsidDel="00000000" w:rsidR="00000000" w:rsidRPr="00000000">
        <w:rPr>
          <w:rtl w:val="0"/>
        </w:rPr>
      </w:r>
    </w:p>
    <w:p w:rsidR="00000000" w:rsidDel="00000000" w:rsidP="00000000" w:rsidRDefault="00000000" w:rsidRPr="00000000" w14:paraId="00000007">
      <w:pPr>
        <w:spacing w:line="240" w:lineRule="auto"/>
        <w:jc w:val="both"/>
        <w:rPr>
          <w:sz w:val="20"/>
          <w:szCs w:val="20"/>
        </w:rPr>
      </w:pPr>
      <w:r w:rsidDel="00000000" w:rsidR="00000000" w:rsidRPr="00000000">
        <w:rPr>
          <w:sz w:val="20"/>
          <w:szCs w:val="20"/>
          <w:rtl w:val="0"/>
        </w:rPr>
        <w:t xml:space="preserve">De forma respeitosa, porém, ousada, os três homens assumiram sua fé diante do rei e permaneceram firmes no cumprimento do mandamento do Senhor referente a não adorar outros deuses além do Rei dos reis. Além da recusa, Sadraque, Mesaque e Abede-Nego declararam crer que Deus poderia livrá-los das mãos do rei.</w:t>
      </w:r>
    </w:p>
    <w:p w:rsidR="00000000" w:rsidDel="00000000" w:rsidP="00000000" w:rsidRDefault="00000000" w:rsidRPr="00000000" w14:paraId="00000008">
      <w:pPr>
        <w:spacing w:line="240" w:lineRule="auto"/>
        <w:jc w:val="both"/>
        <w:rPr>
          <w:sz w:val="20"/>
          <w:szCs w:val="20"/>
        </w:rPr>
      </w:pPr>
      <w:r w:rsidDel="00000000" w:rsidR="00000000" w:rsidRPr="00000000">
        <w:rPr>
          <w:rtl w:val="0"/>
        </w:rPr>
      </w:r>
    </w:p>
    <w:p w:rsidR="00000000" w:rsidDel="00000000" w:rsidP="00000000" w:rsidRDefault="00000000" w:rsidRPr="00000000" w14:paraId="00000009">
      <w:pPr>
        <w:spacing w:line="240" w:lineRule="auto"/>
        <w:jc w:val="both"/>
        <w:rPr>
          <w:sz w:val="20"/>
          <w:szCs w:val="20"/>
        </w:rPr>
      </w:pPr>
      <w:r w:rsidDel="00000000" w:rsidR="00000000" w:rsidRPr="00000000">
        <w:rPr>
          <w:sz w:val="20"/>
          <w:szCs w:val="20"/>
          <w:rtl w:val="0"/>
        </w:rPr>
        <w:t xml:space="preserve">Certamente, enfrentar uma fornalha em chamas, aquecida sete vezes mais do que de costume, foi um dos piores (senão o pior) dia da vida destes três homens. Deus não os livrou da fornalha, mas esteve com eles do início ao fim e não permitiu que nada de mal os acontecesse.</w:t>
      </w:r>
    </w:p>
    <w:p w:rsidR="00000000" w:rsidDel="00000000" w:rsidP="00000000" w:rsidRDefault="00000000" w:rsidRPr="00000000" w14:paraId="0000000A">
      <w:pPr>
        <w:spacing w:line="240" w:lineRule="auto"/>
        <w:jc w:val="both"/>
        <w:rPr>
          <w:sz w:val="20"/>
          <w:szCs w:val="20"/>
        </w:rPr>
      </w:pPr>
      <w:r w:rsidDel="00000000" w:rsidR="00000000" w:rsidRPr="00000000">
        <w:rPr>
          <w:rtl w:val="0"/>
        </w:rPr>
      </w:r>
    </w:p>
    <w:p w:rsidR="00000000" w:rsidDel="00000000" w:rsidP="00000000" w:rsidRDefault="00000000" w:rsidRPr="00000000" w14:paraId="0000000B">
      <w:pPr>
        <w:spacing w:line="240" w:lineRule="auto"/>
        <w:jc w:val="both"/>
        <w:rPr>
          <w:sz w:val="20"/>
          <w:szCs w:val="20"/>
        </w:rPr>
      </w:pPr>
      <w:r w:rsidDel="00000000" w:rsidR="00000000" w:rsidRPr="00000000">
        <w:rPr>
          <w:sz w:val="20"/>
          <w:szCs w:val="20"/>
          <w:rtl w:val="0"/>
        </w:rPr>
        <w:t xml:space="preserve">Assim é também em nossa vida. Nem sempre o Senhor nos livra dos momentos difíceis, das angústias, da dor. Ele permite que passemos por cada dificuldade, mas nos acompanha em cada uma delas nos carregando no colo quando não temos mais forças para permanecer de pé.</w:t>
      </w:r>
    </w:p>
    <w:p w:rsidR="00000000" w:rsidDel="00000000" w:rsidP="00000000" w:rsidRDefault="00000000" w:rsidRPr="00000000" w14:paraId="0000000C">
      <w:pPr>
        <w:spacing w:line="240" w:lineRule="auto"/>
        <w:jc w:val="both"/>
        <w:rPr>
          <w:sz w:val="20"/>
          <w:szCs w:val="20"/>
        </w:rPr>
      </w:pPr>
      <w:r w:rsidDel="00000000" w:rsidR="00000000" w:rsidRPr="00000000">
        <w:rPr>
          <w:rtl w:val="0"/>
        </w:rPr>
      </w:r>
    </w:p>
    <w:p w:rsidR="00000000" w:rsidDel="00000000" w:rsidP="00000000" w:rsidRDefault="00000000" w:rsidRPr="00000000" w14:paraId="0000000D">
      <w:pPr>
        <w:spacing w:line="240" w:lineRule="auto"/>
        <w:jc w:val="both"/>
        <w:rPr>
          <w:sz w:val="20"/>
          <w:szCs w:val="20"/>
        </w:rPr>
      </w:pPr>
      <w:r w:rsidDel="00000000" w:rsidR="00000000" w:rsidRPr="00000000">
        <w:rPr>
          <w:sz w:val="20"/>
          <w:szCs w:val="20"/>
          <w:rtl w:val="0"/>
        </w:rPr>
        <w:t xml:space="preserve">Que assim como foi com Sadraque, Mesaque e Abede-Nego, o resultado de nossas lutas seja a exaltação de Deus e a proclamação da Sua Palavra.</w:t>
      </w:r>
    </w:p>
    <w:p w:rsidR="00000000" w:rsidDel="00000000" w:rsidP="00000000" w:rsidRDefault="00000000" w:rsidRPr="00000000" w14:paraId="0000000E">
      <w:pPr>
        <w:spacing w:line="240" w:lineRule="auto"/>
        <w:jc w:val="both"/>
        <w:rPr>
          <w:sz w:val="20"/>
          <w:szCs w:val="20"/>
        </w:rPr>
      </w:pPr>
      <w:r w:rsidDel="00000000" w:rsidR="00000000" w:rsidRPr="00000000">
        <w:rPr>
          <w:rtl w:val="0"/>
        </w:rPr>
      </w:r>
    </w:p>
    <w:p w:rsidR="00000000" w:rsidDel="00000000" w:rsidP="00000000" w:rsidRDefault="00000000" w:rsidRPr="00000000" w14:paraId="0000000F">
      <w:pPr>
        <w:spacing w:line="240" w:lineRule="auto"/>
        <w:jc w:val="both"/>
        <w:rPr>
          <w:sz w:val="20"/>
          <w:szCs w:val="20"/>
        </w:rPr>
      </w:pPr>
      <w:r w:rsidDel="00000000" w:rsidR="00000000" w:rsidRPr="00000000">
        <w:rPr>
          <w:rtl w:val="0"/>
        </w:rPr>
      </w:r>
    </w:p>
    <w:p w:rsidR="00000000" w:rsidDel="00000000" w:rsidP="00000000" w:rsidRDefault="00000000" w:rsidRPr="00000000" w14:paraId="00000010">
      <w:pPr>
        <w:spacing w:line="240" w:lineRule="auto"/>
        <w:jc w:val="both"/>
        <w:rPr>
          <w:sz w:val="20"/>
          <w:szCs w:val="20"/>
        </w:rPr>
      </w:pPr>
      <w:r w:rsidDel="00000000" w:rsidR="00000000" w:rsidRPr="00000000">
        <w:rPr>
          <w:sz w:val="20"/>
          <w:szCs w:val="20"/>
          <w:rtl w:val="0"/>
        </w:rPr>
        <w:t xml:space="preserve">Oração</w:t>
      </w:r>
    </w:p>
    <w:p w:rsidR="00000000" w:rsidDel="00000000" w:rsidP="00000000" w:rsidRDefault="00000000" w:rsidRPr="00000000" w14:paraId="00000011">
      <w:pPr>
        <w:spacing w:line="240" w:lineRule="auto"/>
        <w:jc w:val="both"/>
        <w:rPr>
          <w:sz w:val="20"/>
          <w:szCs w:val="20"/>
        </w:rPr>
      </w:pPr>
      <w:r w:rsidDel="00000000" w:rsidR="00000000" w:rsidRPr="00000000">
        <w:rPr>
          <w:sz w:val="20"/>
          <w:szCs w:val="20"/>
          <w:rtl w:val="0"/>
        </w:rPr>
        <w:t xml:space="preserve">Senhor Deus, como é bom depender de ti. Tu és rico em misericórdia e o Teu amor dura para sempre. Obrigada por todas as vezes que o Senhor me livrou de momentos diífceis, mas obrigada também por cada uma das dificuldades que o Senhor permitiu que eu vivesse, porque foram nestes momentos em que fui carregada no Teu colo. Fortalece-me, Senhor, para que eu possa te honrar e te glorificar todos os dias de minha vida, pois tu és merecedor de todos os atos de adoração que possamos praticar.</w:t>
      </w:r>
    </w:p>
    <w:p w:rsidR="00000000" w:rsidDel="00000000" w:rsidP="00000000" w:rsidRDefault="00000000" w:rsidRPr="00000000" w14:paraId="00000012">
      <w:pPr>
        <w:spacing w:line="240" w:lineRule="auto"/>
        <w:jc w:val="both"/>
        <w:rPr>
          <w:sz w:val="20"/>
          <w:szCs w:val="20"/>
        </w:rPr>
      </w:pPr>
      <w:r w:rsidDel="00000000" w:rsidR="00000000" w:rsidRPr="00000000">
        <w:rPr>
          <w:rtl w:val="0"/>
        </w:rPr>
      </w:r>
    </w:p>
    <w:p w:rsidR="00000000" w:rsidDel="00000000" w:rsidP="00000000" w:rsidRDefault="00000000" w:rsidRPr="00000000" w14:paraId="00000013">
      <w:pPr>
        <w:spacing w:line="240" w:lineRule="auto"/>
        <w:jc w:val="both"/>
        <w:rPr>
          <w:sz w:val="20"/>
          <w:szCs w:val="20"/>
        </w:rPr>
      </w:pPr>
      <w:r w:rsidDel="00000000" w:rsidR="00000000" w:rsidRPr="00000000">
        <w:rPr>
          <w:rtl w:val="0"/>
        </w:rPr>
      </w:r>
    </w:p>
    <w:p w:rsidR="00000000" w:rsidDel="00000000" w:rsidP="00000000" w:rsidRDefault="00000000" w:rsidRPr="00000000" w14:paraId="00000014">
      <w:pPr>
        <w:spacing w:line="240" w:lineRule="auto"/>
        <w:jc w:val="both"/>
        <w:rPr>
          <w:sz w:val="20"/>
          <w:szCs w:val="20"/>
        </w:rPr>
      </w:pPr>
      <w:r w:rsidDel="00000000" w:rsidR="00000000" w:rsidRPr="00000000">
        <w:rPr>
          <w:sz w:val="20"/>
          <w:szCs w:val="20"/>
          <w:rtl w:val="0"/>
        </w:rPr>
        <w:t xml:space="preserve">Pontos para reflexão/discussão em pequenos grupos/conexões:</w:t>
      </w:r>
    </w:p>
    <w:p w:rsidR="00000000" w:rsidDel="00000000" w:rsidP="00000000" w:rsidRDefault="00000000" w:rsidRPr="00000000" w14:paraId="00000015">
      <w:pPr>
        <w:spacing w:line="240" w:lineRule="auto"/>
        <w:jc w:val="both"/>
        <w:rPr>
          <w:sz w:val="20"/>
          <w:szCs w:val="20"/>
        </w:rPr>
      </w:pPr>
      <w:r w:rsidDel="00000000" w:rsidR="00000000" w:rsidRPr="00000000">
        <w:rPr>
          <w:rtl w:val="0"/>
        </w:rPr>
      </w:r>
    </w:p>
    <w:p w:rsidR="00000000" w:rsidDel="00000000" w:rsidP="00000000" w:rsidRDefault="00000000" w:rsidRPr="00000000" w14:paraId="00000016">
      <w:pPr>
        <w:spacing w:line="240" w:lineRule="auto"/>
        <w:jc w:val="both"/>
        <w:rPr>
          <w:sz w:val="20"/>
          <w:szCs w:val="20"/>
        </w:rPr>
      </w:pPr>
      <w:r w:rsidDel="00000000" w:rsidR="00000000" w:rsidRPr="00000000">
        <w:rPr>
          <w:sz w:val="20"/>
          <w:szCs w:val="20"/>
          <w:rtl w:val="0"/>
        </w:rPr>
        <w:t xml:space="preserve">1. Leia todo o capítulo 3 do livro de Daniel e reflita se você se percebe o cuidado de Deus na sua vida.</w:t>
      </w:r>
    </w:p>
    <w:p w:rsidR="00000000" w:rsidDel="00000000" w:rsidP="00000000" w:rsidRDefault="00000000" w:rsidRPr="00000000" w14:paraId="00000017">
      <w:pPr>
        <w:spacing w:line="240" w:lineRule="auto"/>
        <w:jc w:val="both"/>
        <w:rPr>
          <w:sz w:val="20"/>
          <w:szCs w:val="20"/>
        </w:rPr>
      </w:pPr>
      <w:r w:rsidDel="00000000" w:rsidR="00000000" w:rsidRPr="00000000">
        <w:rPr>
          <w:sz w:val="20"/>
          <w:szCs w:val="20"/>
          <w:rtl w:val="0"/>
        </w:rPr>
        <w:t xml:space="preserve">2. Quais estratégias você tem usado para permanecer fiel a Deus nos dias de hoje?</w:t>
      </w:r>
    </w:p>
    <w:p w:rsidR="00000000" w:rsidDel="00000000" w:rsidP="00000000" w:rsidRDefault="00000000" w:rsidRPr="00000000" w14:paraId="00000018">
      <w:pPr>
        <w:spacing w:line="240" w:lineRule="auto"/>
        <w:jc w:val="both"/>
        <w:rPr>
          <w:sz w:val="20"/>
          <w:szCs w:val="20"/>
        </w:rPr>
      </w:pPr>
      <w:bookmarkStart w:colFirst="0" w:colLast="0" w:name="_gjdgxs" w:id="0"/>
      <w:bookmarkEnd w:id="0"/>
      <w:r w:rsidDel="00000000" w:rsidR="00000000" w:rsidRPr="00000000">
        <w:rPr>
          <w:sz w:val="20"/>
          <w:szCs w:val="20"/>
          <w:rtl w:val="0"/>
        </w:rPr>
        <w:t xml:space="preserve">3. Como um momento de dor ou tristeza podem ser transformados em palco para o agir do Senhor?</w:t>
      </w:r>
    </w:p>
    <w:p w:rsidR="00000000" w:rsidDel="00000000" w:rsidP="00000000" w:rsidRDefault="00000000" w:rsidRPr="00000000" w14:paraId="00000019">
      <w:pPr>
        <w:spacing w:line="240" w:lineRule="auto"/>
        <w:jc w:val="both"/>
        <w:rPr>
          <w:sz w:val="20"/>
          <w:szCs w:val="20"/>
        </w:rPr>
      </w:pPr>
      <w:r w:rsidDel="00000000" w:rsidR="00000000" w:rsidRPr="00000000">
        <w:rPr>
          <w:rtl w:val="0"/>
        </w:rPr>
      </w:r>
    </w:p>
    <w:p w:rsidR="00000000" w:rsidDel="00000000" w:rsidP="00000000" w:rsidRDefault="00000000" w:rsidRPr="00000000" w14:paraId="0000001A">
      <w:pPr>
        <w:spacing w:line="240" w:lineRule="auto"/>
        <w:jc w:val="both"/>
        <w:rPr>
          <w:sz w:val="20"/>
          <w:szCs w:val="20"/>
        </w:rPr>
      </w:pPr>
      <w:r w:rsidDel="00000000" w:rsidR="00000000" w:rsidRPr="00000000">
        <w:rPr>
          <w:sz w:val="20"/>
          <w:szCs w:val="20"/>
          <w:rtl w:val="0"/>
        </w:rPr>
        <w:t xml:space="preserve">Sabrina Guimarães</w:t>
      </w:r>
    </w:p>
    <w:p w:rsidR="00000000" w:rsidDel="00000000" w:rsidP="00000000" w:rsidRDefault="00000000" w:rsidRPr="00000000" w14:paraId="0000001B">
      <w:pPr>
        <w:spacing w:line="240" w:lineRule="auto"/>
        <w:jc w:val="both"/>
        <w:rPr>
          <w:sz w:val="20"/>
          <w:szCs w:val="20"/>
        </w:rPr>
      </w:pPr>
      <w:r w:rsidDel="00000000" w:rsidR="00000000" w:rsidRPr="00000000">
        <w:rPr>
          <w:sz w:val="20"/>
          <w:szCs w:val="20"/>
          <w:rtl w:val="0"/>
        </w:rPr>
        <w:t xml:space="preserve">Rede de Mulheres </w:t>
      </w:r>
    </w:p>
    <w:p w:rsidR="00000000" w:rsidDel="00000000" w:rsidP="00000000" w:rsidRDefault="00000000" w:rsidRPr="00000000" w14:paraId="0000001C">
      <w:pPr>
        <w:spacing w:line="240" w:lineRule="auto"/>
        <w:jc w:val="both"/>
        <w:rPr>
          <w:sz w:val="20"/>
          <w:szCs w:val="20"/>
        </w:rPr>
      </w:pPr>
      <w:r w:rsidDel="00000000" w:rsidR="00000000" w:rsidRPr="00000000">
        <w:rPr>
          <w:sz w:val="20"/>
          <w:szCs w:val="20"/>
          <w:rtl w:val="0"/>
        </w:rPr>
        <w:t xml:space="preserve">Igreja Cidade Viva</w:t>
      </w:r>
    </w:p>
    <w:p w:rsidR="00000000" w:rsidDel="00000000" w:rsidP="00000000" w:rsidRDefault="00000000" w:rsidRPr="00000000" w14:paraId="0000001D">
      <w:pPr>
        <w:spacing w:line="240" w:lineRule="auto"/>
        <w:jc w:val="both"/>
        <w:rPr>
          <w:sz w:val="20"/>
          <w:szCs w:val="20"/>
        </w:rPr>
      </w:pPr>
      <w:hyperlink r:id="rId6">
        <w:r w:rsidDel="00000000" w:rsidR="00000000" w:rsidRPr="00000000">
          <w:rPr>
            <w:color w:val="0563c1"/>
            <w:sz w:val="20"/>
            <w:szCs w:val="20"/>
            <w:u w:val="single"/>
            <w:rtl w:val="0"/>
          </w:rPr>
          <w:t xml:space="preserve">www.cidadeviva.org</w:t>
        </w:r>
      </w:hyperlink>
      <w:r w:rsidDel="00000000" w:rsidR="00000000" w:rsidRPr="00000000">
        <w:rPr>
          <w:rtl w:val="0"/>
        </w:rPr>
      </w:r>
    </w:p>
    <w:p w:rsidR="00000000" w:rsidDel="00000000" w:rsidP="00000000" w:rsidRDefault="00000000" w:rsidRPr="00000000" w14:paraId="0000001E">
      <w:pPr>
        <w:spacing w:line="240" w:lineRule="auto"/>
        <w:jc w:val="both"/>
        <w:rPr>
          <w:sz w:val="20"/>
          <w:szCs w:val="2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idadeviv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