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36" w:rsidRPr="00251696" w:rsidRDefault="00696D36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6D36">
        <w:rPr>
          <w:rFonts w:ascii="Arial" w:eastAsia="Times New Roman" w:hAnsi="Arial" w:cs="Arial"/>
          <w:color w:val="500050"/>
          <w:sz w:val="24"/>
          <w:szCs w:val="24"/>
          <w:lang w:eastAsia="pt-BR"/>
        </w:rPr>
        <w:br/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>Mudança de Vida</w:t>
      </w:r>
    </w:p>
    <w:p w:rsidR="00696D36" w:rsidRPr="00251696" w:rsidRDefault="00696D36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DC27A1">
        <w:rPr>
          <w:rFonts w:ascii="Arial" w:eastAsia="Times New Roman" w:hAnsi="Arial" w:cs="Arial"/>
          <w:sz w:val="24"/>
          <w:szCs w:val="24"/>
          <w:lang w:eastAsia="pt-BR"/>
        </w:rPr>
        <w:t>Não se amoldem ao padrão deste mundo, mas transformem-se pela renovação da sua mente, para que sejam capazes de experimentar e comprovar a boa, agradável e perfeita vontade de Deus.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>" Romanos 12:2</w:t>
      </w:r>
    </w:p>
    <w:p w:rsidR="00696D36" w:rsidRPr="00251696" w:rsidRDefault="00696D36" w:rsidP="0025169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Quantas vezes você mencionou estas frases: "Não quero viver deste jeito", "Preciso fazer mudanças em minha vida", "Uma decisão precisa ser tomada...”?</w:t>
      </w:r>
      <w:r w:rsidR="0025169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Sentimo-nos meio que em busca de conselhos, ideias e soluções imediatas para os nossos problemas. Ler maravilhosas devocionais, como temos postado aqui, é muito bom, fortalece a nossa fé, percebemos que não somos os únicos a sofrer nesta vida. Mas a mudança total vem da experiência pessoal com o Senhor da vida, de forma única e intransferível. Como isto acontece? Aqui, copiarei algumas dicas do pastor dinamarquês, </w:t>
      </w:r>
      <w:proofErr w:type="spellStart"/>
      <w:r w:rsidRPr="00251696">
        <w:rPr>
          <w:rFonts w:ascii="Arial" w:eastAsia="Times New Roman" w:hAnsi="Arial" w:cs="Arial"/>
          <w:sz w:val="24"/>
          <w:szCs w:val="24"/>
          <w:lang w:eastAsia="pt-BR"/>
        </w:rPr>
        <w:t>Kierkegaard</w:t>
      </w:r>
      <w:proofErr w:type="spellEnd"/>
      <w:r w:rsidRPr="00251696">
        <w:rPr>
          <w:rFonts w:ascii="Arial" w:eastAsia="Times New Roman" w:hAnsi="Arial" w:cs="Arial"/>
          <w:sz w:val="24"/>
          <w:szCs w:val="24"/>
          <w:lang w:eastAsia="pt-BR"/>
        </w:rPr>
        <w:t>, que dá dicas infalíveis para uma total transformação, através da Palavra de Deus:</w:t>
      </w:r>
    </w:p>
    <w:p w:rsidR="00696D36" w:rsidRPr="00251696" w:rsidRDefault="00696D36" w:rsidP="00251696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163953F" wp14:editId="44616C8D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>- Fique "a sós com a Palavra de Deus”. Não permita interrupções em sua leitura;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Crie um silêncio para a Palavra de Deus. De outra forma você poderá esquecer que é a Palavra de Deus ou não a ouvir com maior prioridade do que o nosso próprio barulho cultural;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Considere a Escritura como o espelho que você olha e veja-se como pecador;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Leia a Escritura com contrição, humildade e abertura para a mensagem de Deus;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Leia-a responsavelmente, com a intenção de agir de acordo com ela e "fazer a verdade";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Permita a narrativa bíblica levá-lo para dentro da sua história;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Aproprie-se pessoalmente da mensagem de Deus para você mesmo;</w:t>
      </w:r>
    </w:p>
    <w:p w:rsidR="00696D36" w:rsidRPr="00251696" w:rsidRDefault="00696D36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- Leia a Escritura com esperança, acreditando que "todas as coisas" são possíveis para Deus.</w:t>
      </w:r>
    </w:p>
    <w:p w:rsidR="00696D36" w:rsidRPr="00251696" w:rsidRDefault="00696D36" w:rsidP="0025169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Tenho percebido em minha vida particularmente que, quando inicio o dia com a leitura da Palavra de Deus, meu coração fica mais feliz e completo. Consigo ter esperança e compartilhá-la com mais ousadia. Com o Senhor, em relacionamento contínuo, encontro-me comigo mesma e com o outro de uma forma mais especial. Que tal experimentar essa transformação e mudança de vida?</w:t>
      </w:r>
      <w:r w:rsidR="0025169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Como Karl </w:t>
      </w:r>
      <w:proofErr w:type="spellStart"/>
      <w:r w:rsidRPr="00251696">
        <w:rPr>
          <w:rFonts w:ascii="Arial" w:eastAsia="Times New Roman" w:hAnsi="Arial" w:cs="Arial"/>
          <w:sz w:val="24"/>
          <w:szCs w:val="24"/>
          <w:lang w:eastAsia="pt-BR"/>
        </w:rPr>
        <w:t>Barth´s</w:t>
      </w:r>
      <w:proofErr w:type="spellEnd"/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 falou: "Eu tenho lido muitos livros, mas a Bíblia me </w:t>
      </w:r>
      <w:r w:rsidR="0058118E" w:rsidRPr="00251696">
        <w:rPr>
          <w:rFonts w:ascii="Arial" w:eastAsia="Times New Roman" w:hAnsi="Arial" w:cs="Arial"/>
          <w:sz w:val="24"/>
          <w:szCs w:val="24"/>
          <w:lang w:eastAsia="pt-BR"/>
        </w:rPr>
        <w:t>lê. ”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96D36" w:rsidRDefault="00696D36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Oração: Paizinho de amor, Pai que nunca </w:t>
      </w:r>
      <w:r w:rsidR="00DC27A1">
        <w:rPr>
          <w:rFonts w:ascii="Arial" w:eastAsia="Times New Roman" w:hAnsi="Arial" w:cs="Arial"/>
          <w:sz w:val="24"/>
          <w:szCs w:val="24"/>
          <w:lang w:eastAsia="pt-BR"/>
        </w:rPr>
        <w:t xml:space="preserve">desiste de mim, graças te dou 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>todos os dias, pois mesmo parando para ler um único capítulo de qualquer livro da Tua P</w:t>
      </w:r>
      <w:r w:rsidR="00DC27A1">
        <w:rPr>
          <w:rFonts w:ascii="Arial" w:eastAsia="Times New Roman" w:hAnsi="Arial" w:cs="Arial"/>
          <w:sz w:val="24"/>
          <w:szCs w:val="24"/>
          <w:lang w:eastAsia="pt-BR"/>
        </w:rPr>
        <w:t>alavra, nele tu te revelas a mim e toca o meu coração. É maravilhoso v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er e compartilhar o que tens feito na </w:t>
      </w:r>
      <w:r w:rsidR="00DC27A1">
        <w:rPr>
          <w:rFonts w:ascii="Arial" w:eastAsia="Times New Roman" w:hAnsi="Arial" w:cs="Arial"/>
          <w:sz w:val="24"/>
          <w:szCs w:val="24"/>
          <w:lang w:eastAsia="pt-BR"/>
        </w:rPr>
        <w:t>minha vida aqui na terra e, em minha geração. N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ada se compara a ir direto na fonte, direto na Tua Palavra, a Palavra que vai e nunca volta vazia. Louvado seja o Teu santo nome. Que os Teus filhos e filhas sempre separem tempo para </w:t>
      </w:r>
      <w:r w:rsidR="00251696" w:rsidRPr="00251696">
        <w:rPr>
          <w:rFonts w:ascii="Arial" w:eastAsia="Times New Roman" w:hAnsi="Arial" w:cs="Arial"/>
          <w:sz w:val="24"/>
          <w:szCs w:val="24"/>
          <w:lang w:eastAsia="pt-BR"/>
        </w:rPr>
        <w:t>estar contigo</w:t>
      </w:r>
      <w:r w:rsidRPr="00251696">
        <w:rPr>
          <w:rFonts w:ascii="Arial" w:eastAsia="Times New Roman" w:hAnsi="Arial" w:cs="Arial"/>
          <w:sz w:val="24"/>
          <w:szCs w:val="24"/>
          <w:lang w:eastAsia="pt-BR"/>
        </w:rPr>
        <w:t xml:space="preserve"> e experimentar uma verdadeira mudança de vida para a glória do Teu Santo nome, amém!!!</w:t>
      </w:r>
    </w:p>
    <w:p w:rsidR="00DC27A1" w:rsidRDefault="00DC27A1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DC27A1" w:rsidRDefault="0058118E" w:rsidP="00DC27A1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se vê como um questionador?</w:t>
      </w:r>
    </w:p>
    <w:p w:rsidR="0058118E" w:rsidRDefault="0058118E" w:rsidP="00DC27A1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Onde você busca as respostas para suas dúvidas existenciais?</w:t>
      </w:r>
    </w:p>
    <w:p w:rsidR="0058118E" w:rsidRPr="00DC27A1" w:rsidRDefault="00C2014B" w:rsidP="00DC27A1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Você já</w:t>
      </w:r>
      <w:r w:rsidR="0058118E">
        <w:rPr>
          <w:rFonts w:ascii="Arial" w:eastAsia="Times New Roman" w:hAnsi="Arial" w:cs="Arial"/>
          <w:sz w:val="24"/>
          <w:szCs w:val="24"/>
          <w:lang w:eastAsia="pt-BR"/>
        </w:rPr>
        <w:t xml:space="preserve"> viveu uma experiência com Deus?</w:t>
      </w:r>
    </w:p>
    <w:p w:rsidR="00DC27A1" w:rsidRPr="00251696" w:rsidRDefault="00DC27A1" w:rsidP="00696D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96D36" w:rsidRPr="00251696" w:rsidRDefault="00DC27A1" w:rsidP="00696D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Que o Senhor nos abençoe.</w:t>
      </w:r>
    </w:p>
    <w:p w:rsidR="00696D36" w:rsidRPr="00251696" w:rsidRDefault="00696D36" w:rsidP="00696D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br w:type="textWrapping" w:clear="all"/>
      </w:r>
    </w:p>
    <w:p w:rsidR="00696D36" w:rsidRDefault="00696D36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1696">
        <w:rPr>
          <w:rFonts w:ascii="Arial" w:eastAsia="Times New Roman" w:hAnsi="Arial" w:cs="Arial"/>
          <w:sz w:val="24"/>
          <w:szCs w:val="24"/>
          <w:lang w:eastAsia="pt-BR"/>
        </w:rPr>
        <w:t>Samara Queiroz</w:t>
      </w:r>
    </w:p>
    <w:p w:rsidR="0058118E" w:rsidRDefault="0058118E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58118E" w:rsidRPr="00251696" w:rsidRDefault="0058118E" w:rsidP="00696D3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</w:p>
    <w:p w:rsidR="00820839" w:rsidRPr="00251696" w:rsidRDefault="00820839"/>
    <w:sectPr w:rsidR="00820839" w:rsidRPr="00251696" w:rsidSect="00696D3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A26FC"/>
    <w:multiLevelType w:val="hybridMultilevel"/>
    <w:tmpl w:val="AED80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36"/>
    <w:rsid w:val="00251696"/>
    <w:rsid w:val="0058118E"/>
    <w:rsid w:val="00696D36"/>
    <w:rsid w:val="00820839"/>
    <w:rsid w:val="00C2014B"/>
    <w:rsid w:val="00DC27A1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CC4C2-0AC5-4D96-B534-2D1E7962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696D36"/>
  </w:style>
  <w:style w:type="paragraph" w:styleId="Textodebalo">
    <w:name w:val="Balloon Text"/>
    <w:basedOn w:val="Normal"/>
    <w:link w:val="TextodebaloChar"/>
    <w:uiPriority w:val="99"/>
    <w:semiHidden/>
    <w:unhideWhenUsed/>
    <w:rsid w:val="0069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D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1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5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27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181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11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86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52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81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88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1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40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08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69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7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94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1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2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4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3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7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7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31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07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49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3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04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413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225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10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976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72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8756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319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286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866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5</cp:revision>
  <dcterms:created xsi:type="dcterms:W3CDTF">2017-03-17T13:36:00Z</dcterms:created>
  <dcterms:modified xsi:type="dcterms:W3CDTF">2017-04-26T18:10:00Z</dcterms:modified>
</cp:coreProperties>
</file>