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line="360" w:lineRule="auto"/>
        <w:ind w:firstLine="7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Sim, Senhor! </w:t>
      </w:r>
    </w:p>
    <w:p w:rsidR="00000000" w:rsidDel="00000000" w:rsidP="00000000" w:rsidRDefault="00000000" w:rsidRPr="00000000" w14:paraId="00000002">
      <w:pPr>
        <w:spacing w:after="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“Havia um homem que tinha dois filhos. Chegando ao primeiro, disse: “Filho, vá trabalhar hoje na vinha”. </w:t>
      </w:r>
    </w:p>
    <w:p w:rsidR="00000000" w:rsidDel="00000000" w:rsidP="00000000" w:rsidRDefault="00000000" w:rsidRPr="00000000" w14:paraId="00000003">
      <w:pPr>
        <w:spacing w:after="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este respondeu: “Não quero!" Mas depois mudou de ideia e foi. </w:t>
      </w:r>
    </w:p>
    <w:p w:rsidR="00000000" w:rsidDel="00000000" w:rsidP="00000000" w:rsidRDefault="00000000" w:rsidRPr="00000000" w14:paraId="00000004">
      <w:pPr>
        <w:spacing w:after="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pai chegou ao outro filho e disse a mesma coisa:  Ele respondeu: “Sim, Senhor!” Mas não foi. Qual dos dois fez a vontade do pai?” Mateus 21: 28-31</w:t>
      </w:r>
    </w:p>
    <w:p w:rsidR="00000000" w:rsidDel="00000000" w:rsidP="00000000" w:rsidRDefault="00000000" w:rsidRPr="00000000" w14:paraId="00000005">
      <w:pPr>
        <w:spacing w:after="1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Nos meus momentos com o Senhor, entro no meu quarto, tento me abster de qualquer distração, e ali, iniciando a meditação na Palavra, pergunto a Ele, em oração, o que Ele gostaria de falar comigo naquele dia. </w:t>
      </w:r>
    </w:p>
    <w:p w:rsidR="00000000" w:rsidDel="00000000" w:rsidP="00000000" w:rsidRDefault="00000000" w:rsidRPr="00000000" w14:paraId="00000007">
      <w:pPr>
        <w:spacing w:after="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Ao realizar a leitura desta Parábola de Jesus, o Espírito Santo me conduziu a uma autoanálise para que eu me pudesse me ver em um daqueles filhos, e, para minha surpresa, percebi que eu me enquadrava totalmente naquele que logo diz SIM para o que o Senhor manda fazer, mas em seguida não faz. Nossa, nesse momento, pude relembrar quantas vezes Jesus me mostrou o que Ele queria que eu fizesse e eu disse Sim para Ele, mas não fiz nada depois. Com esta minha inércia diante do Seu comando, pessoas deixaram de receber uma Palavra, Ministérios deixaram de ter mais um agente do Reino, vidas deixaram de ser abençoadas e a minha deixou de ser transformada naquela área. </w:t>
      </w:r>
    </w:p>
    <w:p w:rsidR="00000000" w:rsidDel="00000000" w:rsidP="00000000" w:rsidRDefault="00000000" w:rsidRPr="00000000" w14:paraId="00000008">
      <w:pPr>
        <w:spacing w:after="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Como devo ter entristecido Jesus com a minha contradição! Quantas fundamentos mesquinhos coloquei à frente da execução da Sua obra! O cansaço, os afazeres, a preguiça e a indisposição de enfrentar lutas tomavam conta da minha mente dias depois de eu ter falado o meu SIM.</w:t>
      </w:r>
    </w:p>
    <w:p w:rsidR="00000000" w:rsidDel="00000000" w:rsidP="00000000" w:rsidRDefault="00000000" w:rsidRPr="00000000" w14:paraId="00000009">
      <w:pPr>
        <w:spacing w:after="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Agora Ele estava ali, mostrando-se o quanto eu levei com descaso suas tarefas, mas também me concedendo uma nova oportunidade de concretizar os compromissos uma vez já firmados, pois o Senhor não nos deixa submersos nas nossas imperfeições, mas revela-nos o que lhe desagrada para que assim possamos ser transformadas para sua Glória.</w:t>
      </w:r>
    </w:p>
    <w:p w:rsidR="00000000" w:rsidDel="00000000" w:rsidP="00000000" w:rsidRDefault="00000000" w:rsidRPr="00000000" w14:paraId="0000000A">
      <w:pPr>
        <w:spacing w:after="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Assim, me prostei e pedi perdão por todas as vezes que Ele me confiou algo que eu aceitei e depois não fiz nada para executar. Clamei a Ele que renovasse minhas forças para servir em seu favor e que nada mais me impedisse de ser um instrumento em Suas mãos.</w:t>
      </w:r>
    </w:p>
    <w:p w:rsidR="00000000" w:rsidDel="00000000" w:rsidP="00000000" w:rsidRDefault="00000000" w:rsidRPr="00000000" w14:paraId="0000000B">
      <w:pPr>
        <w:spacing w:after="1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Oração:</w:t>
      </w:r>
    </w:p>
    <w:p w:rsidR="00000000" w:rsidDel="00000000" w:rsidP="00000000" w:rsidRDefault="00000000" w:rsidRPr="00000000" w14:paraId="0000000C">
      <w:pPr>
        <w:spacing w:after="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Paizinho amado, Santo Jesus, queremos entrar em tua Presença para te pedir perdão, Senhor, por todas as vezes que nos comprometemos Contigo e não honramos a nossa palavra. Pai, vêm com Tua misericórdia sobre nós, pois somos falhas e muitas vezes colocamos desculpas vazias para não cumprir os Teus Propósitos. Senhor, dai-nos novas oportunidades de ser um instrumento em Tuas mãos, de ser usada por Ti, independente das circunstâncias. Constrói em nós um amor incondicional pela tua obra e um grande temor em fazer a Tua vontade a fim de que sejamos servas fiéis e submissas a Ti, para honra e Glória do Teu Santo Nome. É assim que Ti oramos, em nome de Jesus amém.</w:t>
      </w:r>
    </w:p>
    <w:p w:rsidR="00000000" w:rsidDel="00000000" w:rsidP="00000000" w:rsidRDefault="00000000" w:rsidRPr="00000000" w14:paraId="0000000D">
      <w:pPr>
        <w:spacing w:after="1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Pontos para reflexão/discussão em pequenos grupos/conexões:</w:t>
      </w:r>
    </w:p>
    <w:p w:rsidR="00000000" w:rsidDel="00000000" w:rsidP="00000000" w:rsidRDefault="00000000" w:rsidRPr="00000000" w14:paraId="0000000F">
      <w:pPr>
        <w:numPr>
          <w:ilvl w:val="0"/>
          <w:numId w:val="1"/>
        </w:numPr>
        <w:spacing w:after="140" w:line="240" w:lineRule="auto"/>
        <w:ind w:left="393"/>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acordo com o versículo chave, qual dos dois filhos você é diante uma ordem do Senhor?</w:t>
      </w:r>
    </w:p>
    <w:p w:rsidR="00000000" w:rsidDel="00000000" w:rsidP="00000000" w:rsidRDefault="00000000" w:rsidRPr="00000000" w14:paraId="00000010">
      <w:pPr>
        <w:numPr>
          <w:ilvl w:val="0"/>
          <w:numId w:val="1"/>
        </w:numPr>
        <w:spacing w:after="140" w:line="240" w:lineRule="auto"/>
        <w:ind w:left="393"/>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Quais desculpas você tem apresentado para deixar de cumprir aquilo que Deus lhe confiou?</w:t>
      </w:r>
    </w:p>
    <w:p w:rsidR="00000000" w:rsidDel="00000000" w:rsidP="00000000" w:rsidRDefault="00000000" w:rsidRPr="00000000" w14:paraId="00000011">
      <w:pPr>
        <w:numPr>
          <w:ilvl w:val="0"/>
          <w:numId w:val="1"/>
        </w:numPr>
        <w:spacing w:after="140" w:line="240" w:lineRule="auto"/>
        <w:ind w:left="393"/>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você pode fazer para que isso mude e você torne-se um agente transformador do Reino?</w:t>
      </w:r>
    </w:p>
    <w:p w:rsidR="00000000" w:rsidDel="00000000" w:rsidP="00000000" w:rsidRDefault="00000000" w:rsidRPr="00000000" w14:paraId="00000012">
      <w:pPr>
        <w:spacing w:after="1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Thaíse Grisi Cardoso</w:t>
      </w:r>
    </w:p>
    <w:p w:rsidR="00000000" w:rsidDel="00000000" w:rsidP="00000000" w:rsidRDefault="00000000" w:rsidRPr="00000000" w14:paraId="00000014">
      <w:pPr>
        <w:spacing w:after="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 de Mulheres</w:t>
      </w:r>
    </w:p>
    <w:p w:rsidR="00000000" w:rsidDel="00000000" w:rsidP="00000000" w:rsidRDefault="00000000" w:rsidRPr="00000000" w14:paraId="00000015">
      <w:pPr>
        <w:spacing w:after="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Igreja Cidade Viva</w:t>
      </w:r>
    </w:p>
    <w:p w:rsidR="00000000" w:rsidDel="00000000" w:rsidP="00000000" w:rsidRDefault="00000000" w:rsidRPr="00000000" w14:paraId="00000016">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3" w:hanging="393"/>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