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7 Dia 5 - 21 Dias para um Havaí  </w:t>
        <w:br/>
        <w:t xml:space="preserve"> </w:t>
        <w:br/>
        <w:t xml:space="preserve">Jesus, nosso melhor amigo  </w:t>
        <w:br/>
        <w:t xml:space="preserve"> </w:t>
        <w:br/>
        <w:t xml:space="preserve">"Então lhes disse: “Suponham que um de vocês tenha um amigo e que </w:t>
        <w:br/>
        <w:t xml:space="preserve">recorra a ele à meia -noite e diga: ‘Amigo, e mpreste -me três pães, </w:t>
        <w:br/>
        <w:t xml:space="preserve">porque um amigo meu chegou de viagem, e não tenho nada para lhe </w:t>
        <w:br/>
        <w:t xml:space="preserve">oferecer’. “E o que estiver dentro responda: ‘Não me incomode. A porta </w:t>
        <w:br/>
        <w:t xml:space="preserve">já está fechada, e eu e meus filhos já estamos deitados. Não posso me </w:t>
        <w:br/>
        <w:t xml:space="preserve">levantar e dar a você o que m e pede’. Eu digo: Embora ele não se </w:t>
        <w:br/>
        <w:t xml:space="preserve">levante para dar -lhe o pão por ser seu amigo, por causa da </w:t>
        <w:br/>
        <w:t xml:space="preserve">importunação se levantará e lhe dará tudo o que precisar. “Por isso </w:t>
        <w:br/>
        <w:t xml:space="preserve">digo: Peçam, e será dado; busquem, e encontrarão; batam, e a porta </w:t>
        <w:br/>
        <w:t xml:space="preserve">será aberta. Pois todo o q ue pede, recebe; o que busca, encontra; e </w:t>
        <w:br/>
        <w:t xml:space="preserve">àquele que bate, a porta será aberta." ( sacuL  11:01-5 NVI) </w:t>
        <w:br/>
        <w:t xml:space="preserve"> </w:t>
        <w:br/>
        <w:t xml:space="preserve">Nos momentos de dúvida, medo, inquietação, alegria, exultação, não </w:t>
        <w:br/>
        <w:t xml:space="preserve">tenham dúvida: nosso melhor amigo é Jesus. Ele nos diz como fazer </w:t>
        <w:br/>
        <w:t xml:space="preserve">todas as coi sas e da melhor maneira. Leiam a Bíblia sempre. A cada </w:t>
        <w:br/>
        <w:t xml:space="preserve">leitura será uma nova descoberta com a ajuda do Espírito Santo. Por </w:t>
        <w:br/>
        <w:t xml:space="preserve">isso, que nosso coração esteja atento para o reino espiritual e </w:t>
        <w:br/>
        <w:t xml:space="preserve">tenhamos tempo de oração com o Senhor, pois Ele diz para pedir, para </w:t>
        <w:br/>
        <w:t xml:space="preserve">procurar, para bater à sua porta, dando -nos a certeza de que não </w:t>
        <w:br/>
        <w:t xml:space="preserve">voltaremos de mãos vazias.  </w:t>
        <w:br/>
        <w:t xml:space="preserve"> </w:t>
        <w:br/>
        <w:t xml:space="preserve">Oração  </w:t>
        <w:br/>
        <w:t xml:space="preserve"> </w:t>
        <w:br/>
        <w:t xml:space="preserve">Jesus amado, muito obrigado porque Tu és nosso melhor e verdadeiro </w:t>
        <w:br/>
        <w:t xml:space="preserve">amigo. Aquele que nos amou primeiro, que pagou o preço pelos nossos </w:t>
        <w:br/>
        <w:t xml:space="preserve">pecados e reina para  sempre na eternidade. Foste feito homem, </w:t>
        <w:br/>
        <w:t xml:space="preserve">habitaste entre nós sendo o nosso modelo perfeito. Quando </w:t>
        <w:br/>
        <w:t xml:space="preserve">precisarmos, pediremos, também agradeceremos, procuraremos em Ti </w:t>
        <w:br/>
        <w:t xml:space="preserve">todas as coisas. Estamos batendo à Tua porta, Jesus, abençoa -nos e </w:t>
        <w:br/>
        <w:t xml:space="preserve">molda -nos conforme a Tua  vontade para honra e glória do Teu santo </w:t>
        <w:br/>
        <w:t xml:space="preserve">nome, amém!  </w:t>
        <w:br/>
        <w:t xml:space="preserve"> </w:t>
        <w:br/>
        <w:t xml:space="preserve">Samara Queiroz  </w:t>
        <w:br/>
        <w:t xml:space="preserve"> </w:t>
        <w:br/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