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 A"/>
        <w:shd w:val="clear" w:color="auto" w:fill="ffffff"/>
        <w:jc w:val="both"/>
        <w:rPr>
          <w:rFonts w:ascii="Arial" w:cs="Arial" w:hAnsi="Arial" w:eastAsia="Arial"/>
          <w:b w:val="1"/>
          <w:bCs w:val="1"/>
          <w:color w:val="222222"/>
          <w:sz w:val="19"/>
          <w:szCs w:val="19"/>
          <w:u w:color="222222"/>
        </w:rPr>
      </w:pPr>
      <w:r>
        <w:rPr>
          <w:rFonts w:ascii="Arial Unicode MS" w:hAnsi="Arial Unicode MS"/>
          <w:color w:val="222222"/>
          <w:sz w:val="19"/>
          <w:szCs w:val="19"/>
          <w:u w:color="222222"/>
        </w:rPr>
        <w:br w:type="textWrapping"/>
      </w:r>
      <w:r>
        <w:rPr>
          <w:rFonts w:ascii="Arial Unicode MS" w:hAnsi="Arial Unicode MS"/>
          <w:color w:val="222222"/>
          <w:sz w:val="19"/>
          <w:szCs w:val="19"/>
          <w:u w:color="222222"/>
          <w:rtl w:val="0"/>
          <w:lang w:val="en-US"/>
        </w:rPr>
        <w:t xml:space="preserve">01 - </w:t>
      </w:r>
      <w:r>
        <w:rPr>
          <w:rFonts w:ascii="Arial" w:hAnsi="Arial"/>
          <w:b w:val="1"/>
          <w:bCs w:val="1"/>
          <w:color w:val="222222"/>
          <w:sz w:val="19"/>
          <w:szCs w:val="19"/>
          <w:u w:color="222222"/>
          <w:rtl w:val="0"/>
          <w:lang w:val="pt-PT"/>
        </w:rPr>
        <w:t>Obra prima do Senhor</w:t>
      </w:r>
    </w:p>
    <w:p>
      <w:pPr>
        <w:pStyle w:val="Corpo A"/>
        <w:shd w:val="clear" w:color="auto" w:fill="ffffff"/>
        <w:spacing w:after="0" w:line="240" w:lineRule="auto"/>
        <w:jc w:val="both"/>
        <w:rPr>
          <w:rFonts w:ascii="Arial" w:cs="Arial" w:hAnsi="Arial" w:eastAsia="Arial"/>
          <w:color w:val="222222"/>
          <w:sz w:val="19"/>
          <w:szCs w:val="19"/>
          <w:u w:color="222222"/>
        </w:rPr>
      </w:pPr>
      <w:r>
        <w:rPr>
          <w:rFonts w:ascii="Arial" w:hAnsi="Arial" w:hint="default"/>
          <w:color w:val="222222"/>
          <w:sz w:val="19"/>
          <w:szCs w:val="19"/>
          <w:u w:color="222222"/>
          <w:rtl w:val="0"/>
          <w:lang w:val="pt-PT"/>
        </w:rPr>
        <w:t>“</w:t>
      </w:r>
      <w:r>
        <w:rPr>
          <w:rFonts w:ascii="Arial" w:hAnsi="Arial"/>
          <w:color w:val="222222"/>
          <w:sz w:val="19"/>
          <w:szCs w:val="19"/>
          <w:u w:color="222222"/>
          <w:rtl w:val="0"/>
          <w:lang w:val="pt-PT"/>
        </w:rPr>
        <w:t>E Deus viu tudo o que havia feito, e tudo havia ficado muito bom.</w:t>
      </w:r>
      <w:r>
        <w:rPr>
          <w:rFonts w:ascii="Arial" w:hAnsi="Arial" w:hint="default"/>
          <w:color w:val="222222"/>
          <w:sz w:val="19"/>
          <w:szCs w:val="19"/>
          <w:u w:color="222222"/>
          <w:rtl w:val="0"/>
          <w:lang w:val="pt-PT"/>
        </w:rPr>
        <w:t>”</w:t>
      </w:r>
      <w:r>
        <w:rPr>
          <w:rFonts w:ascii="Arial" w:hAnsi="Arial"/>
          <w:color w:val="222222"/>
          <w:sz w:val="19"/>
          <w:szCs w:val="19"/>
          <w:u w:color="222222"/>
          <w:rtl w:val="0"/>
        </w:rPr>
        <w:t xml:space="preserve"> </w:t>
      </w:r>
      <w:r>
        <w:rPr>
          <w:rFonts w:ascii="Arial" w:hAnsi="Arial"/>
          <w:color w:val="222222"/>
          <w:sz w:val="19"/>
          <w:szCs w:val="19"/>
          <w:u w:color="222222"/>
          <w:rtl w:val="0"/>
          <w:lang w:val="en-US"/>
        </w:rPr>
        <w:t>(</w:t>
      </w:r>
      <w:r>
        <w:rPr>
          <w:rFonts w:ascii="Arial" w:hAnsi="Arial"/>
          <w:color w:val="222222"/>
          <w:sz w:val="19"/>
          <w:szCs w:val="19"/>
          <w:u w:color="222222"/>
          <w:rtl w:val="0"/>
        </w:rPr>
        <w:t>G</w:t>
      </w:r>
      <w:r>
        <w:rPr>
          <w:rFonts w:ascii="Arial" w:hAnsi="Arial" w:hint="default"/>
          <w:color w:val="222222"/>
          <w:sz w:val="19"/>
          <w:szCs w:val="19"/>
          <w:u w:color="222222"/>
          <w:rtl w:val="0"/>
          <w:lang w:val="pt-PT"/>
        </w:rPr>
        <w:t>ê</w:t>
      </w:r>
      <w:r>
        <w:rPr>
          <w:rFonts w:ascii="Arial" w:hAnsi="Arial"/>
          <w:color w:val="222222"/>
          <w:sz w:val="19"/>
          <w:szCs w:val="19"/>
          <w:u w:color="222222"/>
          <w:rtl w:val="0"/>
        </w:rPr>
        <w:t>nesis 1</w:t>
      </w:r>
      <w:r>
        <w:rPr>
          <w:rFonts w:ascii="Arial" w:hAnsi="Arial"/>
          <w:color w:val="222222"/>
          <w:sz w:val="19"/>
          <w:szCs w:val="19"/>
          <w:u w:color="222222"/>
          <w:rtl w:val="0"/>
          <w:lang w:val="en-US"/>
        </w:rPr>
        <w:t xml:space="preserve">: </w:t>
      </w:r>
      <w:r>
        <w:rPr>
          <w:rFonts w:ascii="Arial" w:hAnsi="Arial"/>
          <w:color w:val="222222"/>
          <w:sz w:val="19"/>
          <w:szCs w:val="19"/>
          <w:u w:color="222222"/>
          <w:rtl w:val="0"/>
        </w:rPr>
        <w:t>31</w:t>
      </w:r>
      <w:r>
        <w:rPr>
          <w:rFonts w:ascii="Arial" w:hAnsi="Arial"/>
          <w:color w:val="222222"/>
          <w:sz w:val="19"/>
          <w:szCs w:val="19"/>
          <w:u w:color="222222"/>
          <w:rtl w:val="0"/>
          <w:lang w:val="en-US"/>
        </w:rPr>
        <w:t>)</w:t>
      </w:r>
    </w:p>
    <w:p>
      <w:pPr>
        <w:pStyle w:val="Corpo A"/>
        <w:shd w:val="clear" w:color="auto" w:fill="ffffff"/>
        <w:spacing w:after="0" w:line="240" w:lineRule="auto"/>
        <w:jc w:val="both"/>
        <w:rPr>
          <w:rFonts w:ascii="Arial" w:cs="Arial" w:hAnsi="Arial" w:eastAsia="Arial"/>
          <w:color w:val="222222"/>
          <w:sz w:val="19"/>
          <w:szCs w:val="19"/>
          <w:u w:color="222222"/>
        </w:rPr>
      </w:pPr>
    </w:p>
    <w:p>
      <w:pPr>
        <w:pStyle w:val="Corpo A"/>
        <w:shd w:val="clear" w:color="auto" w:fill="ffffff"/>
        <w:spacing w:after="0" w:line="240" w:lineRule="auto"/>
        <w:jc w:val="both"/>
        <w:rPr>
          <w:rFonts w:ascii="Arial" w:cs="Arial" w:hAnsi="Arial" w:eastAsia="Arial"/>
          <w:color w:val="222222"/>
          <w:sz w:val="19"/>
          <w:szCs w:val="19"/>
          <w:u w:color="222222"/>
        </w:rPr>
      </w:pPr>
      <w:r>
        <w:rPr>
          <w:rFonts w:ascii="Arial" w:hAnsi="Arial"/>
          <w:color w:val="222222"/>
          <w:sz w:val="19"/>
          <w:szCs w:val="19"/>
          <w:u w:color="222222"/>
          <w:rtl w:val="0"/>
          <w:lang w:val="pt-PT"/>
        </w:rPr>
        <w:t>Durante todo o processo da cria</w:t>
      </w:r>
      <w:r>
        <w:rPr>
          <w:rFonts w:ascii="Arial" w:hAnsi="Arial" w:hint="default"/>
          <w:color w:val="222222"/>
          <w:sz w:val="19"/>
          <w:szCs w:val="19"/>
          <w:u w:color="222222"/>
          <w:rtl w:val="0"/>
          <w:lang w:val="pt-PT"/>
        </w:rPr>
        <w:t>çã</w:t>
      </w:r>
      <w:r>
        <w:rPr>
          <w:rFonts w:ascii="Arial" w:hAnsi="Arial"/>
          <w:color w:val="222222"/>
          <w:sz w:val="19"/>
          <w:szCs w:val="19"/>
          <w:u w:color="222222"/>
          <w:rtl w:val="0"/>
          <w:lang w:val="pt-PT"/>
        </w:rPr>
        <w:t>o do mundo e tamb</w:t>
      </w:r>
      <w:r>
        <w:rPr>
          <w:rFonts w:ascii="Arial" w:hAnsi="Arial" w:hint="default"/>
          <w:color w:val="222222"/>
          <w:sz w:val="19"/>
          <w:szCs w:val="19"/>
          <w:u w:color="222222"/>
          <w:rtl w:val="0"/>
          <w:lang w:val="pt-PT"/>
        </w:rPr>
        <w:t>é</w:t>
      </w:r>
      <w:r>
        <w:rPr>
          <w:rFonts w:ascii="Arial" w:hAnsi="Arial"/>
          <w:color w:val="222222"/>
          <w:sz w:val="19"/>
          <w:szCs w:val="19"/>
          <w:u w:color="222222"/>
          <w:rtl w:val="0"/>
          <w:lang w:val="pt-PT"/>
        </w:rPr>
        <w:t>m em sua conclus</w:t>
      </w:r>
      <w:r>
        <w:rPr>
          <w:rFonts w:ascii="Arial" w:hAnsi="Arial" w:hint="default"/>
          <w:color w:val="222222"/>
          <w:sz w:val="19"/>
          <w:szCs w:val="19"/>
          <w:u w:color="222222"/>
          <w:rtl w:val="0"/>
          <w:lang w:val="pt-PT"/>
        </w:rPr>
        <w:t>ã</w:t>
      </w:r>
      <w:r>
        <w:rPr>
          <w:rFonts w:ascii="Arial" w:hAnsi="Arial"/>
          <w:color w:val="222222"/>
          <w:sz w:val="19"/>
          <w:szCs w:val="19"/>
          <w:u w:color="222222"/>
          <w:rtl w:val="0"/>
          <w:lang w:val="pt-PT"/>
        </w:rPr>
        <w:t>o, Deus contempla e constata que produzira algo dotado de plena perfei</w:t>
      </w:r>
      <w:r>
        <w:rPr>
          <w:rFonts w:ascii="Arial" w:hAnsi="Arial" w:hint="default"/>
          <w:color w:val="222222"/>
          <w:sz w:val="19"/>
          <w:szCs w:val="19"/>
          <w:u w:color="222222"/>
          <w:rtl w:val="0"/>
          <w:lang w:val="pt-PT"/>
        </w:rPr>
        <w:t>çã</w:t>
      </w:r>
      <w:r>
        <w:rPr>
          <w:rFonts w:ascii="Arial" w:hAnsi="Arial"/>
          <w:color w:val="222222"/>
          <w:sz w:val="19"/>
          <w:szCs w:val="19"/>
          <w:u w:color="222222"/>
          <w:rtl w:val="0"/>
          <w:lang w:val="pt-PT"/>
        </w:rPr>
        <w:t>o, sem falhas e sem erros. Nada precisava ser acrescentado. Louvado seja o Deus da perfei</w:t>
      </w:r>
      <w:r>
        <w:rPr>
          <w:rFonts w:ascii="Arial" w:hAnsi="Arial" w:hint="default"/>
          <w:color w:val="222222"/>
          <w:sz w:val="19"/>
          <w:szCs w:val="19"/>
          <w:u w:color="222222"/>
          <w:rtl w:val="0"/>
          <w:lang w:val="pt-PT"/>
        </w:rPr>
        <w:t>çã</w:t>
      </w:r>
      <w:r>
        <w:rPr>
          <w:rFonts w:ascii="Arial" w:hAnsi="Arial"/>
          <w:color w:val="222222"/>
          <w:sz w:val="19"/>
          <w:szCs w:val="19"/>
          <w:u w:color="222222"/>
          <w:rtl w:val="0"/>
          <w:lang w:val="pt-PT"/>
        </w:rPr>
        <w:t>o, aquele que age atentando-se a detalhes de forma minuciosa. Alegremo-nos, pois somos parte da obra perfeita de Deus. Somos obra prima do Senhor. Aleluia!!!</w:t>
      </w:r>
    </w:p>
    <w:p>
      <w:pPr>
        <w:pStyle w:val="Corpo A"/>
        <w:shd w:val="clear" w:color="auto" w:fill="ffffff"/>
        <w:spacing w:after="0" w:line="240" w:lineRule="auto"/>
        <w:jc w:val="both"/>
        <w:rPr>
          <w:rFonts w:ascii="Arial" w:cs="Arial" w:hAnsi="Arial" w:eastAsia="Arial"/>
          <w:color w:val="222222"/>
          <w:sz w:val="19"/>
          <w:szCs w:val="19"/>
          <w:u w:color="222222"/>
        </w:rPr>
      </w:pPr>
    </w:p>
    <w:p>
      <w:pPr>
        <w:pStyle w:val="Corpo A"/>
        <w:shd w:val="clear" w:color="auto" w:fill="ffffff"/>
        <w:spacing w:after="0" w:line="240" w:lineRule="auto"/>
        <w:jc w:val="both"/>
        <w:rPr>
          <w:rFonts w:ascii="Arial" w:cs="Arial" w:hAnsi="Arial" w:eastAsia="Arial"/>
          <w:color w:val="222222"/>
          <w:sz w:val="19"/>
          <w:szCs w:val="19"/>
          <w:u w:color="222222"/>
        </w:rPr>
      </w:pPr>
      <w:r>
        <w:rPr>
          <w:rFonts w:ascii="Arial" w:hAnsi="Arial" w:hint="default"/>
          <w:color w:val="222222"/>
          <w:sz w:val="19"/>
          <w:szCs w:val="19"/>
          <w:u w:color="222222"/>
          <w:rtl w:val="0"/>
          <w:lang w:val="pt-PT"/>
        </w:rPr>
        <w:t> </w:t>
      </w:r>
    </w:p>
    <w:p>
      <w:pPr>
        <w:pStyle w:val="Corpo A"/>
        <w:shd w:val="clear" w:color="auto" w:fill="ffffff"/>
        <w:spacing w:after="0" w:line="240" w:lineRule="auto"/>
        <w:jc w:val="both"/>
        <w:rPr>
          <w:rFonts w:ascii="Arial" w:cs="Arial" w:hAnsi="Arial" w:eastAsia="Arial"/>
          <w:color w:val="222222"/>
          <w:sz w:val="19"/>
          <w:szCs w:val="19"/>
          <w:u w:color="222222"/>
        </w:rPr>
      </w:pPr>
      <w:r>
        <w:rPr>
          <w:rFonts w:ascii="Arial" w:hAnsi="Arial"/>
          <w:color w:val="222222"/>
          <w:sz w:val="19"/>
          <w:szCs w:val="19"/>
          <w:u w:color="222222"/>
          <w:rtl w:val="0"/>
          <w:lang w:val="pt-PT"/>
        </w:rPr>
        <w:t>Sabrina Guimar</w:t>
      </w:r>
      <w:r>
        <w:rPr>
          <w:rFonts w:ascii="Arial" w:hAnsi="Arial" w:hint="default"/>
          <w:color w:val="222222"/>
          <w:sz w:val="19"/>
          <w:szCs w:val="19"/>
          <w:u w:color="222222"/>
          <w:rtl w:val="0"/>
          <w:lang w:val="pt-PT"/>
        </w:rPr>
        <w:t>ã</w:t>
      </w:r>
      <w:r>
        <w:rPr>
          <w:rFonts w:ascii="Arial" w:hAnsi="Arial"/>
          <w:color w:val="222222"/>
          <w:sz w:val="19"/>
          <w:szCs w:val="19"/>
          <w:u w:color="222222"/>
          <w:rtl w:val="0"/>
        </w:rPr>
        <w:t>es</w:t>
      </w:r>
    </w:p>
    <w:p>
      <w:pPr>
        <w:pStyle w:val="Corpo A"/>
        <w:shd w:val="clear" w:color="auto" w:fill="ffffff"/>
        <w:spacing w:after="0" w:line="240" w:lineRule="auto"/>
        <w:jc w:val="both"/>
        <w:rPr>
          <w:rFonts w:ascii="Arial" w:cs="Arial" w:hAnsi="Arial" w:eastAsia="Arial"/>
          <w:color w:val="222222"/>
          <w:sz w:val="19"/>
          <w:szCs w:val="19"/>
          <w:u w:color="222222"/>
        </w:rPr>
      </w:pPr>
      <w:r>
        <w:rPr>
          <w:rFonts w:ascii="Arial" w:hAnsi="Arial"/>
          <w:color w:val="222222"/>
          <w:sz w:val="19"/>
          <w:szCs w:val="19"/>
          <w:u w:color="222222"/>
          <w:rtl w:val="0"/>
          <w:lang w:val="pt-PT"/>
        </w:rPr>
        <w:t>Rede Entre Amigas</w:t>
      </w:r>
    </w:p>
    <w:p>
      <w:pPr>
        <w:pStyle w:val="Corpo A"/>
        <w:shd w:val="clear" w:color="auto" w:fill="ffffff"/>
        <w:spacing w:after="0" w:line="240" w:lineRule="auto"/>
        <w:jc w:val="both"/>
        <w:rPr>
          <w:rFonts w:ascii="Arial" w:cs="Arial" w:hAnsi="Arial" w:eastAsia="Arial"/>
          <w:color w:val="222222"/>
          <w:sz w:val="19"/>
          <w:szCs w:val="19"/>
          <w:u w:color="222222"/>
        </w:rPr>
      </w:pPr>
      <w:r>
        <w:rPr>
          <w:rFonts w:ascii="Arial" w:hAnsi="Arial"/>
          <w:color w:val="222222"/>
          <w:sz w:val="19"/>
          <w:szCs w:val="19"/>
          <w:u w:color="222222"/>
          <w:rtl w:val="0"/>
          <w:lang w:val="pt-PT"/>
        </w:rPr>
        <w:t>Igreja Cidade Viva</w:t>
      </w:r>
    </w:p>
    <w:p>
      <w:pPr>
        <w:pStyle w:val="Corpo A"/>
        <w:shd w:val="clear" w:color="auto" w:fill="ffffff"/>
        <w:spacing w:after="0" w:line="240" w:lineRule="auto"/>
        <w:jc w:val="both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"http://www.cidadeviva.org/"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www.cidadeviva.org</w:t>
      </w:r>
      <w:r>
        <w:rPr/>
        <w:fldChar w:fldCharType="end" w:fldLock="0"/>
      </w:r>
    </w:p>
    <w:sectPr>
      <w:headerReference w:type="default" r:id="rId4"/>
      <w:footerReference w:type="default" r:id="rId5"/>
      <w:pgSz w:w="11900" w:h="16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rpo A">
    <w:name w:val="Corpo A"/>
    <w:next w:val="Co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character" w:styleId="Nenhum">
    <w:name w:val="Nenhum"/>
  </w:style>
  <w:style w:type="character" w:styleId="Hyperlink.0">
    <w:name w:val="Hyperlink.0"/>
    <w:basedOn w:val="Nenhum"/>
    <w:next w:val="Hyperlink.0"/>
    <w:rPr>
      <w:rFonts w:ascii="Arial" w:cs="Arial" w:hAnsi="Arial" w:eastAsia="Arial"/>
      <w:color w:val="1155cc"/>
      <w:sz w:val="19"/>
      <w:szCs w:val="19"/>
      <w:u w:val="single" w:color="1155cc"/>
      <w:lang w:val="pt-P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