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Dia </w:t>
      </w:r>
      <w:r>
        <w:rPr>
          <w:rFonts w:ascii="Times New Roman" w:hAnsi="Times New Roman"/>
          <w:b w:val="1"/>
          <w:bCs w:val="1"/>
          <w:sz w:val="24"/>
          <w:szCs w:val="24"/>
          <w:u w:color="500050"/>
          <w:shd w:val="clear" w:color="auto" w:fill="ffffff"/>
          <w:rtl w:val="0"/>
          <w:lang w:val="pt-PT"/>
        </w:rPr>
        <w:t>15 - Vivendo o j</w:t>
      </w:r>
      <w:r>
        <w:rPr>
          <w:rFonts w:ascii="Times New Roman" w:hAnsi="Times New Roman" w:hint="default"/>
          <w:b w:val="1"/>
          <w:bCs w:val="1"/>
          <w:sz w:val="24"/>
          <w:szCs w:val="24"/>
          <w:u w:color="500050"/>
          <w:shd w:val="clear" w:color="auto" w:fill="ffffff"/>
          <w:rtl w:val="0"/>
          <w:lang w:val="pt-PT"/>
        </w:rPr>
        <w:t xml:space="preserve">á </w:t>
      </w:r>
      <w:r>
        <w:rPr>
          <w:rFonts w:ascii="Times New Roman" w:hAnsi="Times New Roman"/>
          <w:b w:val="1"/>
          <w:bCs w:val="1"/>
          <w:sz w:val="24"/>
          <w:szCs w:val="24"/>
          <w:u w:color="500050"/>
          <w:shd w:val="clear" w:color="auto" w:fill="ffffff"/>
          <w:rtl w:val="0"/>
          <w:lang w:val="pt-PT"/>
        </w:rPr>
        <w:t>e o ainda 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500050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sz w:val="24"/>
          <w:szCs w:val="24"/>
          <w:u w:color="500050"/>
          <w:shd w:val="clear" w:color="auto" w:fill="ffffff"/>
          <w:rtl w:val="0"/>
        </w:rPr>
        <w:t>o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500050"/>
          <w:shd w:val="clear" w:color="auto" w:fill="ffffff"/>
        </w:rPr>
        <w:br w:type="textWrapping"/>
        <w:br w:type="textWrapping"/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A nossa cidadania, por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m, est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nos 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us, de onde esperamos ansiosamente o Salvador, o Senhor Jesus Cristo. Pe</w:t>
      </w:r>
      <w:r>
        <w:rPr>
          <w:rFonts w:ascii="Times New Roman" w:hAnsi="Times New Roman"/>
          <w:sz w:val="24"/>
          <w:szCs w:val="24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rtl w:val="0"/>
          <w:lang w:val="pt-PT"/>
        </w:rPr>
        <w:t>o poder que o capacita a colocar todas as coisas debaixo do seu dom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nio, ele transformar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os nossos corpos humilhados, tornando-os semelhantes ao seu corpo glorioso</w:t>
      </w:r>
      <w:r>
        <w:rPr>
          <w:rFonts w:ascii="Times New Roman" w:hAnsi="Times New Roman" w:hint="default"/>
          <w:sz w:val="24"/>
          <w:szCs w:val="24"/>
          <w:rtl w:val="0"/>
        </w:rPr>
        <w:t>”</w:t>
      </w:r>
      <w:r>
        <w:rPr>
          <w:rFonts w:ascii="Times New Roman" w:hAnsi="Times New Roman"/>
          <w:sz w:val="24"/>
          <w:szCs w:val="24"/>
          <w:rtl w:val="0"/>
          <w:lang w:val="en-US"/>
        </w:rPr>
        <w:t>. (</w:t>
      </w:r>
      <w:r>
        <w:rPr>
          <w:rFonts w:ascii="Times New Roman" w:hAnsi="Times New Roman"/>
          <w:sz w:val="24"/>
          <w:szCs w:val="24"/>
          <w:rtl w:val="0"/>
          <w:lang w:val="fr-FR"/>
        </w:rPr>
        <w:t>Filipenses 3</w:t>
      </w:r>
      <w:r>
        <w:rPr>
          <w:rFonts w:ascii="Times New Roman" w:hAnsi="Times New Roman"/>
          <w:sz w:val="24"/>
          <w:szCs w:val="24"/>
          <w:rtl w:val="0"/>
          <w:lang w:val="en-US"/>
        </w:rPr>
        <w:t>: 20</w:t>
      </w:r>
      <w:r>
        <w:rPr>
          <w:rFonts w:ascii="Times New Roman" w:hAnsi="Times New Roman"/>
          <w:sz w:val="24"/>
          <w:szCs w:val="24"/>
          <w:rtl w:val="0"/>
        </w:rPr>
        <w:t>-21</w:t>
      </w:r>
      <w:r>
        <w:rPr>
          <w:rFonts w:ascii="Times New Roman" w:hAnsi="Times New Roman"/>
          <w:sz w:val="24"/>
          <w:szCs w:val="24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Fonts w:ascii="Times New Roman" w:hAnsi="Times New Roman"/>
          <w:sz w:val="24"/>
          <w:szCs w:val="24"/>
          <w:rtl w:val="0"/>
          <w:lang w:val="pt-PT"/>
        </w:rPr>
        <w:t>O Reino 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chegou para quem se arrepende e confessa Jesus como Salvador. Mas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it-IT"/>
        </w:rPr>
        <w:t>se manifestar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plenamente no 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u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quando verem</w:t>
      </w:r>
      <w:r>
        <w:rPr>
          <w:rFonts w:ascii="Times New Roman" w:hAnsi="Times New Roman"/>
          <w:sz w:val="24"/>
          <w:szCs w:val="24"/>
          <w:rtl w:val="0"/>
          <w:lang w:val="en-US"/>
        </w:rPr>
        <w:t>os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en-US"/>
        </w:rPr>
        <w:t>o Senhor</w:t>
      </w:r>
      <w:r>
        <w:rPr>
          <w:rFonts w:ascii="Times New Roman" w:hAnsi="Times New Roman"/>
          <w:sz w:val="24"/>
          <w:szCs w:val="24"/>
          <w:rtl w:val="0"/>
        </w:rPr>
        <w:t xml:space="preserve"> face a face</w:t>
      </w:r>
      <w:r>
        <w:rPr>
          <w:rFonts w:ascii="Times New Roman" w:hAnsi="Times New Roman"/>
          <w:sz w:val="24"/>
          <w:szCs w:val="24"/>
          <w:rtl w:val="0"/>
          <w:lang w:val="en-US"/>
        </w:rPr>
        <w:t>. 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estamos no Reino e o Reino 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est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em 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s, que possamos viver como cidad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os do 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u!</w:t>
      </w: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u w:color="222222"/>
          <w:shd w:val="clear" w:color="auto" w:fill="ffffff"/>
        </w:rPr>
      </w:pPr>
    </w:p>
    <w:p>
      <w:pPr>
        <w:pStyle w:val="Corpo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lia Brito</w:t>
      </w:r>
    </w:p>
    <w:p>
      <w:pPr>
        <w:pStyle w:val="Corpo"/>
        <w:shd w:val="clear" w:color="auto" w:fill="ffffff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Rede Entre Amigas</w:t>
      </w:r>
    </w:p>
    <w:p>
      <w:pPr>
        <w:pStyle w:val="Corpo"/>
        <w:shd w:val="clear" w:color="auto" w:fill="ffffff"/>
        <w:spacing w:after="0"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Igreja Cidade Viva</w:t>
      </w:r>
    </w:p>
    <w:p>
      <w:pPr>
        <w:pStyle w:val="Corpo"/>
        <w:shd w:val="clear" w:color="auto" w:fill="ffffff"/>
        <w:spacing w:after="0" w:line="24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"http://www.cidadeviva.org/"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  <w:lang w:val="pt-PT"/>
        </w:rPr>
        <w:t>www.cidadeviva.org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