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 dias de Esperança - Dia 14</w:t>
      </w:r>
    </w:p>
    <w:p>
      <w:r>
        <w:t>*Livres Para Amar*</w:t>
      </w:r>
    </w:p>
    <w:p/>
    <w:p>
      <w:r>
        <w:t>“Vivam como pessoas livres, mas não usem a liberdade como desculpa para fazer o mal; vivam como servos de Deus. Tratem a todos com o devido respeito: amem os irmãos, temam a Deus e honrem o rei. Escravos, sujeitem-se a seus senhores com todo o respeito, não apenas aos bons e amáveis, mas também aos maus. Porque é louvável que, por motivo de sua consciência para com Deus, alguém suporte aflições sofrendo injustamente.” 1 Pedro 2:16-19</w:t>
      </w:r>
    </w:p>
    <w:p/>
    <w:p>
      <w:r>
        <w:t>No período de minha conversão uma música era muito cantada nas igrejas evangélicas e eu costumava cantá-la com muita alegria pela sua mensagem ao mesmo tempo tão simples e tão profunda. Ela dizia que eu preso vivia na angústia e solidão, mas Cristo em seu amor me libertou, então hoje livre eu sou. E todos cantavam o refrão “hoje sou livre, hoje sou livre”.</w:t>
      </w:r>
    </w:p>
    <w:p/>
    <w:p>
      <w:r>
        <w:t>De fato, o Evangelho promove uma libertação que nos leva a enxergar a vida de outra forma. A perspectiva de quem vive a nova vida em Cristo agora é baseada na vontade dele, e não na sua própria vontade, e ter a convicção de que fomos libertos também nos proporciona esperança no amanhã, pois não ficamos mais presos à confiança em nossas limitações para resolver as questões que assolam nossos dias, mas sabemos que temos um Soberano que trabalha em nosso auxílio, sempre sendo glorificado em nossas vidas cumprindo em nós o seu propósito.</w:t>
      </w:r>
    </w:p>
    <w:p/>
    <w:p>
      <w:r>
        <w:t>A questão é que a noção de liberdade pode, por mais paradoxo que pareça, levar à prisão. Veja: nós vivemos em uma sociedade com valores difusos, em que todo momento somos incentivados a desfrutar de nossa liberdade. Você é livre para passar em um sinal vermelho no trânsito, é livre para agredir alguém, é livre para usar drogas, enfim – eu e você somos livres para fazer coisas que geram consequências nocivas para as nossas vidas. Nenhum usuário de drogas usa uma substância desejando ser livre, ele o faz desfrutando de uma liberdade que tem,  buscando um prazer momentâneo, uma sensação de liberdade, mas que promoverá sua escravidão.</w:t>
      </w:r>
    </w:p>
    <w:p/>
    <w:p>
      <w:r>
        <w:t>O indivíduo sem pleno sentido de vida é um escravo de sua própria liberdade. A humanidade sem Deus corre atrás do vento, busca falsos prazeres e se enche de satisfações momentâneas, enganosas alegrias que conduzem somente à destruição. Quando estamos em Cristo, nós vivemos a plenitude da alegria que não se limita ao que é temporal, pois se jogar nos braços do Senhor é desfrutar do verdadeiro sentido de liberdade.</w:t>
      </w:r>
    </w:p>
    <w:p>
      <w:r>
        <w:t>Somos servos de um Senhor que não nos trata como escravos, mas como filhos. Que segurança podemos ter! Em Cristo o escravo se torna livre, o viciado se torna sóbrio, o presidiário se sente desencarcerado espiritualmente, ainda que trancafiado, recebendo a consequência de suas ações do passado. Em Cristo compreendemos um amor maior que nos leva a amar ao outro ainda que este tenha nos promovido um grande dano, e tal mensagem é loucura para os que não crêem, pois assim é a mensagem do Evangelho: um Deus a quem negamos nos dá uma prova de amor incompreensível à lógica humana, ele envia o seu filho a fim de nos reconciliar com ele, como nos diz a Escritura em II Cor. 5:18: “Tudo isso provém de Deus, que nos reconciliou consigo mesmo por meio de Cristo e nos deu o ministério da reconciliação”.</w:t>
      </w:r>
    </w:p>
    <w:p/>
    <w:p>
      <w:r>
        <w:t>Nós éramos inimigos, hoje somos não apenas amigos, somos filhos! Como não compartilhar tal mensagem? Somos privilegiados não apenas por vivermos a liberdade proporcionada por Cristo, mas também por sermos mensageiros da mensagem de esperança a um mundo perdido.</w:t>
      </w:r>
    </w:p>
    <w:p/>
    <w:p>
      <w:r>
        <w:t>*Algumas pessoas vivem prisões emocionais advindas de falta de perdão. Vivemos presos a um passado que se eterniza no presente e nos impede de fechar ciclos em nossa vida! A confissão é libertadora, pois nos permite abrir nosso corações e mostrar aos outros nossos erros, nossas dúvidas, nossos medos! Imagine marcar este dia confessando seus pecados e restaurando relacionamentos? Você é livre para fechar ciclos, pedir ou liberar perdão a alguém! Liberte seu coração e recomece através do amor gracioso de nosso Pai, que nos faz amar até mesmo nossos inimigos.*</w:t>
      </w:r>
    </w:p>
    <w:p/>
    <w:p>
      <w:r>
        <w:t>Saulo Duarte</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