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16</w:t>
      </w:r>
    </w:p>
    <w:p>
      <w:r>
        <w:t>*Ovelhas Desgarradas*</w:t>
      </w:r>
    </w:p>
    <w:p/>
    <w:p>
      <w:r>
        <w:t>“Ele mesmo levou em seu corpo os nossos pecados sobre o madeiro, a fim de que morrêssemos para os pecados e vivêssemos para a justiça; por suas feridas vocês foram curados. Pois vocês eram como ovelhas desgarradas, mas agora se converteram ao Pastor e Bispo de suas almas.” 1 Pedro 2:24,25</w:t>
      </w:r>
    </w:p>
    <w:p/>
    <w:p>
      <w:r>
        <w:t>No ministério pastoral é comum lidarmos com casos de   separações entre casais, intrigas entre irmãos, circunstâncias</w:t>
      </w:r>
    </w:p>
    <w:p>
      <w:r>
        <w:t>diversas de quebras de relacionamentos que no aconselhamento cristão temos como missão buscar a orientação de Deus rumo à pacificação entre as partes a fim de que haja reconciliação.</w:t>
      </w:r>
    </w:p>
    <w:p/>
    <w:p>
      <w:r>
        <w:t>A Bíblia nos diz que Deus fez o homem para viver um relacionamento de intimidade com ele, mas o homem preferiu seguir uma autonomia destruidora e, devido à impossibilidade de relacionamento entre um Deus santo e alguém completamente dominado pelo pecado, criou-se um abismo de inimizade entre um e outro, de forma que o homem resolveu virar as costas para Deus: “Portanto, da mesma forma como o pecado entrou no mundo por um homem, e pelo pecado a morte, assim também a morte veio a todos os homens, porque todos pecaram” (Rm. 5:12).</w:t>
      </w:r>
    </w:p>
    <w:p/>
    <w:p>
      <w:r>
        <w:t>O pecado nos separou do Senhor, quebrou o nosso elo, era um lindo relacionamento que terminou com uma traição pelo lado do homem, quem mais recebia amor, apesar de não merecer tamanho valor. Nós, a humanidade, decidimos nos levantar contra Deus e passamos a desenvolver práticas que só nos levaram a um contínuo afastamento do Senhor. Mas felizmente essa história não terminou assim. Por muito nos amar, Deus sabia que só havia um meio de nos reconectar a ele: por meio do sacrifício de seu Filho na cruz.</w:t>
      </w:r>
    </w:p>
    <w:p/>
    <w:p>
      <w:r>
        <w:t>O Filho nos reconectou com o Pai, nós fomos reconciliados e agora estamos unidos eternamente! “Mas Deus demonstra seu amor por  nós: Cristo morreu em nosso favor quando ainda éramos pecadores. Como agora fomos justificados por seu sangue, muito mais ainda seremos salvos da ira de Deus por meio dele! Se quando éramos inimigos de Deus fomos reconciliados com ele mediante a morte de seu Filho, quanto mais agora, tendo sido reconciliados, seremos salvos por sua vida!” (Rm. 5:8-10).</w:t>
      </w:r>
    </w:p>
    <w:p/>
    <w:p>
      <w:r>
        <w:t>Precisamos entender que salvação é obra do alto, é graça, é favor dado por Deus sem que mereçamos. O complicado é que os homens, no decorrer da história, sempre tentam se achegar a Deus por meio de seus próprios esforços, e o fazem por meio de boas obras, vida reta, religiões, etc. Não adianta. Paulo nos diz em Efésios que é impossível o homem se salvar pelas suas próprias obras: “Porque pela graça sois salvos, por meio da fé; e isto não vem de vós, é dom de Deus. Não vem das obras, para que ninguém se glorie” (Ef. 2:8-9).</w:t>
      </w:r>
    </w:p>
    <w:p/>
    <w:p>
      <w:r>
        <w:t>Muitos pensam que suas ações promovem a salvação, mas o que as Escrituras dizem é que a salvação é de graça, mas que os nossos frutos mostram a nossa salvação para o mundo perdido. Esta é a mensagem de Pedro: nós, outrora ovelhas desgarradas escravas do pecado, agora em Cristo precisamos mostrar com as nossas obras uma vida de quem foi reconciliado, morrendo para as nossas vontades e vivendo para promover a proclamação desta mensagem e agindo pela justiça de Deus em um mundo caído.</w:t>
      </w:r>
    </w:p>
    <w:p/>
    <w:p>
      <w:r>
        <w:t>Você hoje lê este material porque um dia o Filho te reconectou com o Pai, e agora eu e você devemos viver de forma que essa conexão seja visível aos que nos cercam. Se fomos reconectados a Deus pelo Filho, a vida de Cristo deve nos inspirar de tal modo que a amizade com Deus possa ser vista nas atitudes diante dos amigos, dos desconhecidos e principalmente de nossa família. Que nossa reconciliação seja evidente aos que nos cercam!</w:t>
      </w:r>
    </w:p>
    <w:p/>
    <w:p>
      <w:r>
        <w:t>*Ore ao Senhor pedindo por orientação! Como anda seu casamento? Sua vida com Deus? Você vive como uma ovelha andando pelos pastos certos ou em dúvida sobre os caminhos a seguir? Procure do Senhor os caminhos dEle através de orações específicas de discernimento. Ele é o único que tem uma vontade boa, perfeita e agradável.*</w:t>
      </w:r>
    </w:p>
    <w:p/>
    <w:p>
      <w:r>
        <w:t>Saulo Duarte</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