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garantia da nossa herança*</w:t>
      </w:r>
    </w:p>
    <w:p>
      <w:r>
        <w:t>_Nele, quando vocês ouviram e creram na palavra da verdade, o evangelho que os salvou, vocês foram selados com o Espírito Santo da promessa, que é a garantia da nossa herança até a redenção daqueles que pertencem a Deus, para o louvor da sua glória._ Efésios 1:13,14</w:t>
      </w:r>
    </w:p>
    <w:p/>
    <w:p>
      <w:r>
        <w:t>É Deus que assegura o cumprimento de sua promessa. Assim, a graça de Deus nos alcança, e ao crermos na palavra da verdade que ouvimos, deixamos que ela penetre em nossos corações, ocorrendo arrependimento de pecados e por meio da fé na obra de Jesus Cristo há salvação.</w:t>
      </w:r>
    </w:p>
    <w:p>
      <w:r>
        <w:t>E, iniciamos a jornada, adentrando cada vez mais nessa maravilha que é a caminhada cristã, compreendendo a quem pertencemos: Vocês foram selados com o Espírito Santo da promessa. Isso, é muito precioso, isto é, temos a marca daqueles que pertencem a Deus. Então, desfrutemos dessa verdade. Amém!</w:t>
      </w:r>
    </w:p>
    <w:p>
      <w:r>
        <w:t>Hoje, podemos usufruir dessa marca prometida por Jesus, a presença do Espírito Santo habitando em nós, que nos guiará em todas as áreas de nossas vidas. Sendo o próprio Espírito que nos dará a certeza em nossos corações que gozaremos de uma herança eterna, garantindo antecipadamente um sinal da glória por vir. E cada dia nos aproximaremos com maior determinação da herança eterna, buscando ter vidas que honrem a Deus.</w:t>
      </w:r>
    </w:p>
    <w:p>
      <w:r>
        <w:t>Logo, é imprescindível está sob o encabeçamento do Senhor ao longo da caminhada. Não ficando estanque, mas em contínuo movimento. Testificando e testemunhando da procedência do selo que está em nós, expressando 1 Pedro 2:9a, “Vocês, porém, são geração eleita, sacerdócio real, nação santa, povo exclusivo de Deus”.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