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sabedoria do alto gera bons frutos*</w:t>
      </w:r>
    </w:p>
    <w:p>
      <w:r>
        <w:t>_Quem é sábio e tem entendimento entre vocês? Que o demonstre por seu bom procedimento, mediante obras praticadas com a humildade que provém da sabedoria. Contudo, se vocês abrigam no coração inveja amarga e ambição egoísta, não se gloriem disso, nem neguem a verdade. Esse tipo de "sabedoria" não vem do céu, mas é terrena, não é espiritual e é demoníaca. Pois onde há inveja e ambição egoísta, aí há confusão e toda espécie de males. Mas a sabedoria que vem do alto é antes de tudo pura; depois, pacífica, amável, compreensiva, cheia de misericórdia e de bons frutos, imparcial e sincera._ Tiago 3:13-17.</w:t>
      </w:r>
    </w:p>
    <w:p/>
    <w:p>
      <w:r>
        <w:t>A sabedoria é como uma árvore que dará frutos. Porém, o tipo do fruto vai depender de como ele está sendo gerado. Logo, devemos lembrar que bons frutos são germinados a partir de um coração obediente, com disposição em seguir ao seu Senhor, não agindo com falsidade ou utilizando jogo de interesses, sabendo que atitudes alinhadas com a orientação do Espírito resultarão frutos aprovados.</w:t>
      </w:r>
    </w:p>
    <w:p/>
    <w:p>
      <w:r>
        <w:t>Observamos que pessoas sábias sempre estão dispostas a aprender. Elas ao serem corrigidas não reagem com grosseria, nem se afetam quando são confrontadas por outras. Assim, ao buscarmos a sabedoria do Alto, somos moldadas em nosso caráter, desenvolvendo concomitantemente o fruto do Espirito em nós, com isso serão geradas atitudes advindas da iluminação dada por Deus.</w:t>
      </w:r>
    </w:p>
    <w:p>
      <w:r>
        <w:t>Assim, o viver daquele que busca a sabedoria de Deus, é um viver sincero, sem subterfúgios ou eivados de mentiras, não havendo falsidade, pois suas ações são equilibradas, transparentes, cheias da vida de Cristo e o modo de agir estará embasado nos ensinamentos da Palavra de Deus. Portanto, essa sabedoria não traz confusão, mas paz e segurança. Ela é pura, pacífica, amável, compreensiva, cheia de misericórdia e de</w:t>
      </w:r>
    </w:p>
    <w:p>
      <w:r>
        <w:t>bons frutos, imparcial e sincera.</w:t>
      </w:r>
    </w:p>
    <w:p>
      <w:r>
        <w:t>Diante disso, oremos, para que o Espirito Santo nos ajude a buscar esse tipo de sabedoria.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