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*Ao cheiro das águas*</w:t>
      </w:r>
    </w:p>
    <w:p>
      <w:r>
        <w:t>_”Para a árvore pelo menos há esperança: se é cortada, torna a brotar, e os seus renovos vingam. Suas raízes poderão envelhecer no solo e seu tronco morrer no chão; ainda assim, com o cheiro de água ela brotará e dará ramos como se fosse muda plantada”._(Jó 14:7-9)._</w:t>
      </w:r>
    </w:p>
    <w:p/>
    <w:p>
      <w:r>
        <w:t>Uma semente para chegar a ser árvore passa por várias etapas. Todavia, mesmo sendo árvore, ela pode ser cortada, possuir raízes envelhecidas no solo ou apresentar circunstâncias que a levarão a ter o seu tronco morto no chão.</w:t>
      </w:r>
    </w:p>
    <w:p>
      <w:r>
        <w:t>Como servas de Cristo passamos por um processo também, isto é, a Palavra foi um dia plantada em nossos corações e ao longo dos anos foi crescendo e se desenvolvendo, com isso, somos alertadas acerca das escolhas feitas, pois elas nos levarão a resultados</w:t>
      </w:r>
    </w:p>
    <w:p>
      <w:r>
        <w:t>diversos. Algumas delas irão interferir no fluir da seiva de Cristo, influenciando diretamente em nossa comunhão.</w:t>
      </w:r>
    </w:p>
    <w:p>
      <w:r>
        <w:t>Entretanto, há outras escolhas que vão nos firmar com mais vigor ao nosso Salvador.</w:t>
      </w:r>
    </w:p>
    <w:p/>
    <w:p>
      <w:r>
        <w:t>Logo, a firmeza, profundidade e a vitalidade das raízes que existem em nós serão o resultado desses posicionamentos.</w:t>
      </w:r>
    </w:p>
    <w:p/>
    <w:p>
      <w:r>
        <w:t>Portanto, estejamos alertas, pois existem escolhas que podem nos levar a fragilidade e</w:t>
      </w:r>
    </w:p>
    <w:p>
      <w:r>
        <w:t>ao envelhecimento espiritual, afetando consideravelmente o nosso amadurecimento</w:t>
      </w:r>
    </w:p>
    <w:p>
      <w:r>
        <w:t>cristão, porque o fluir da vida de Cristo foi interrompido por entulhos do dia a dia e</w:t>
      </w:r>
    </w:p>
    <w:p>
      <w:r>
        <w:t>consequentemente nossa comunhão com o Senhor foi atingida e como resultado disso</w:t>
      </w:r>
    </w:p>
    <w:p>
      <w:r>
        <w:t>teremos um “tronco”, desprovido de folhagens e de frutos.</w:t>
      </w:r>
    </w:p>
    <w:p/>
    <w:p>
      <w:r>
        <w:t>Mas, mesmo assim, há esperança!!!</w:t>
      </w:r>
    </w:p>
    <w:p>
      <w:r>
        <w:t>Simplesmente ao cheiro das águas, haverá transformação e aquilo que estava ficando sem vida, pelo poder do Espírito Santo brotará a vida de Cristo novamente.</w:t>
      </w:r>
    </w:p>
    <w:p>
      <w:r>
        <w:t>Apenas creia que há esperança para aqueles que buscam o Senhor. Logo, deixemos que o Espírito Santo venha com sua água restauradora, de modo a sermos revigoradas, pois é Ele quem faz tudo novo. Assim</w:t>
      </w:r>
    </w:p>
    <w:p>
      <w:r>
        <w:t>sendo, um tronco que aparentemente estava sem utilidade, Deus restaurará e o</w:t>
      </w:r>
    </w:p>
    <w:p>
      <w:r>
        <w:t>transformará em uma árvore frondosa e cheia de frutos para a glória Dele. Amém!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