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*Aquieta minha alma!*</w:t>
      </w:r>
    </w:p>
    <w:p>
      <w:r>
        <w:t>_Por que você está assim tão triste, ó minha alma? Por que está assim tão perturbada dentro de mim? Ponha a sua esperança em Deus! Pois ainda o louvarei; ele é o meu Salvador e o meu Deus”. (Sl 42:11)._</w:t>
      </w:r>
    </w:p>
    <w:p/>
    <w:p>
      <w:r>
        <w:t>Há momentos em que o coração está triste e o desânimo bate à porta. E, a tristeza vai ocupando rapidamente lugar em nosso ser. Assim, em meio ao caos, quantas vezes me deparei fazendo essa pergunta: Por que está tão triste, ó minha alma?</w:t>
      </w:r>
    </w:p>
    <w:p/>
    <w:p>
      <w:r>
        <w:t>Vejo que é necessário orar e pedir a Deus que Ele aquiete o meu coração, a fim de que</w:t>
      </w:r>
    </w:p>
    <w:p>
      <w:r>
        <w:t>toda aquela avalanche de emoções seja amenizada.</w:t>
      </w:r>
    </w:p>
    <w:p>
      <w:r>
        <w:t>Como filhas, sabemos que o Pai é aquele que nos conhece por inteiro, sendo ele quem mandará o socorro, porque sua presença nos assegurará que tudo está sob o seu controle.</w:t>
      </w:r>
    </w:p>
    <w:p>
      <w:r>
        <w:t>Ele é Deus, Soberano e Senhor.</w:t>
      </w:r>
    </w:p>
    <w:p/>
    <w:p>
      <w:r>
        <w:t>Diante disso, o adorar a Deus nos levará a encontrar consolo e esperança, conduzindo</w:t>
      </w:r>
    </w:p>
    <w:p>
      <w:r>
        <w:t>nossos pensamentos para o alto, onde Cristo vive assentado à direita de Deus Pai, como está em Colossenses 3:1, de forma a aquietar nosso coração, aplacando os conflitos surgidos em nossa mente.</w:t>
      </w:r>
    </w:p>
    <w:p>
      <w:r>
        <w:t>Creia que ao focar apenas no problema, não conseguiremos mudar nossa situação.</w:t>
      </w:r>
    </w:p>
    <w:p/>
    <w:p>
      <w:r>
        <w:t>Porém, ao olhar para Cristo, seremos inundadas pelo seu amor e o Espírito Santo nos</w:t>
      </w:r>
    </w:p>
    <w:p>
      <w:r>
        <w:t>auxiliará a nutrir nossa fé, dissipando as ameaças que rodeiam nossos pensamentos.</w:t>
      </w:r>
    </w:p>
    <w:p>
      <w:r>
        <w:t>Embora, o problema esteja presente, a situação para enfrentá-lo foi modificada. Porque, em Deus encontraremos o refúgio, o conforto e a esperança necessários para nós.</w:t>
      </w:r>
    </w:p>
    <w:p/>
    <w:p>
      <w:r>
        <w:t>Assim, creia e tome posse dessa palavra: Aquieta minha alma, meu Senhor!</w:t>
      </w:r>
    </w:p>
    <w:p/>
    <w:p>
      <w:r>
        <w:t>Portanto, em momentos de aflição, o esperar em Deus é a solução, pois é o Espírito</w:t>
      </w:r>
    </w:p>
    <w:p>
      <w:r>
        <w:t>Santo quem nos motivará, ensinando que o esperar em silêncio requer disciplina e</w:t>
      </w:r>
    </w:p>
    <w:p>
      <w:r>
        <w:t>perseverança, de modo a nos levar ao exercício do que está escrito em 2 Timóteo 1:12b</w:t>
      </w:r>
    </w:p>
    <w:p>
      <w:r>
        <w:t>“porque sei em quem tenho crido e estou bem certo de que ele é poderoso para guardar o meu depósito até aquele dia.”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