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*Arrependimento*</w:t>
      </w:r>
    </w:p>
    <w:p>
      <w:r>
        <w:t>_”Tem misericórdia de mim, ó Deus, por teu amor; por tua grande compaixão apaga as minhas transgressões. Lava-me de toda a minha culpa e purifica-me do meu pecado” (Salmos 51:1-2)._</w:t>
      </w:r>
    </w:p>
    <w:p/>
    <w:p>
      <w:r>
        <w:t>O texto acima nos ensina acerca do arrependimento. Nele há o reconhecimento do pecado efetuado e dos danos provocados por ele.</w:t>
      </w:r>
    </w:p>
    <w:p>
      <w:r>
        <w:t>O pecado nos afasta da presença de Deus, interferindo diretamente em nossa comunhão com Ele.</w:t>
      </w:r>
    </w:p>
    <w:p>
      <w:r>
        <w:t>O arrependimento liberta o pecador. Enquanto o remorso produz na mente apenas uma cientificação que cometemos algo indevido, gerando um sentimento de culpa.</w:t>
      </w:r>
    </w:p>
    <w:p/>
    <w:p>
      <w:r>
        <w:t>Logo, o arrependimento nos conduzirá a buscarmos o perdão de Deus, a fim de que ocorra nossa reconciliação com Ele. Todavia, o remorso traz apenas uma tristeza momentânea. No entanto, ao ocorrer arrependimento, o primeiro passo que tomamos é ir diante do Senhor para que ocorra confissão do pecado. Isso é fruto da iluminação do Espírito Santo, mostrando-nos que fizemos algo desagradável a Deus.</w:t>
      </w:r>
    </w:p>
    <w:p/>
    <w:p>
      <w:r>
        <w:t>Portanto, tal atitude nos levará a termos vidas restauradas, sem acusações que possam afetar nossos pensamentos. Pois, estaremos limpos diante do Senhor, ou seja, nossas transgressões estarão apagadas.</w:t>
      </w:r>
    </w:p>
    <w:p>
      <w:r>
        <w:t>Houve a confissão de pecados provinda de um coração sincero, sendo o próprio Senhor que nos lavará e purificará dos nossos pecados. A misericórdia de Deus nos alcançará.</w:t>
      </w:r>
    </w:p>
    <w:p/>
    <w:p>
      <w:r>
        <w:t>Creia que, “Se confessarmos os nossos pecados, ele é fiel e justo para perdoar os nossos pecados e nos purificar de toda injustiça”, como está em 1 João 1:9.</w:t>
      </w:r>
    </w:p>
    <w:p>
      <w:r>
        <w:t>E em Romanos 8:1 “Portanto, agora já não há condenação para os que estão em Cristo Jesus.”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