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*Comprometidas com a família*</w:t>
      </w:r>
    </w:p>
    <w:p>
      <w:r>
        <w:t>“Se, porém, não lhes agrada servir ao Senhor, escolham hoje a quem irão servir, se aos deuses que os seus antepassados serviram além do Eufrates, ou aos deuses dos amorreus, em cuja terra vocês estão vivendo. Mas, eu e a minha família serviremos ao Senhor". Josué 24:15</w:t>
      </w:r>
    </w:p>
    <w:p/>
    <w:p>
      <w:r>
        <w:t>Em nosso cotidiano estamos expostas a uma correria frenética, que nos deixa vinculadas a várias atividades e se não tivermos cuidado estaremos envolvidas em situações que nos levam a negligenciar o cuidado com a família. Assim, é necessário verificar a forma como cuidamos das nossas famílias. Será que nessas várias atividades que desempenhamos colocamos nossas famílias como prioridade? Estamos levando-as a servirem ao Senhor?</w:t>
      </w:r>
    </w:p>
    <w:p>
      <w:r>
        <w:t>É hora de tomarmos atitudes proativas que nos conduzam a agir com comprometimento em relação a família, de maneira que ela seja encorajada a servir ao Senhor. Diante disso, adotemos decisões firmes em resistir as ciladas sutis que nos são apresentadas. Porque quando passamos a ter compromissos com aqueles que Deus colocou sob nossa responsabilidade e desempenhamos nossas funções sob a orientação do Espírito Santo iremos ter experiências da operação do poder de Deus em nossas famílias.</w:t>
      </w:r>
    </w:p>
    <w:p>
      <w:r>
        <w:t>Em 1 Timóteo 5:8, temos: “Se alguém não cuida de seus parentes, e especialmente dos de sua própria família, negou a fé e é pior que um descrente”. Por conseguinte, não devemos agir com desleixo, mas juntos servindo ao Altíssimo em novidade de vida, com experiências que nos levem a estar mais próximos do Senhor, comprometidos com os planos que foram traçados pelo nosso Pai, e assim, cada membro desenvolverá com sabedoria a função que lhe foi delegada e haverá a expressão de Cristo na família.</w:t>
      </w:r>
    </w:p>
    <w:p>
      <w:r>
        <w:t>Portanto, é imprescindível o nosso comprometimento familiar, de modo que seja plantado gratidão nos corações e ocorra o desenvolvimento do fruto do Espírito, que estão em Gálatas 5:22,23: amor, alegria, paz, paciência, amabilidade, bondade, fidelidade, mansidão e domínio próprio, para honra, louvor e glória do Senhor.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