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*Comunhão verdadeira*</w:t>
      </w:r>
    </w:p>
    <w:p>
      <w:r>
        <w:t>_Fiel é Deus, o qual os chamou à comunhão com seu Filho Jesus Cristo, nosso Senhor._ 1 Coríntios 1:9</w:t>
      </w:r>
    </w:p>
    <w:p/>
    <w:p>
      <w:r>
        <w:t>Esta é a confiança que temos ao nos aproximarmos de Deus: se pedirmos alguma coisa de acordo com a sua vontade, ele nos ouve. 1 João 5:14</w:t>
      </w:r>
    </w:p>
    <w:p/>
    <w:p>
      <w:r>
        <w:t>Ao buscarmos ter um relacionamento com alguém, prezamos por uma comunhão verdadeira que seja fundamentada na confiança, de forma a compartilharmos nossa intimidade, havendo uma maior união, edificada com solidez e pessoalidade.</w:t>
      </w:r>
    </w:p>
    <w:p>
      <w:r>
        <w:t>É ciente que a nossa comunhão com Deus foi restaurada através de Jesus Cristo. E, para que a mesma seja mantida é necessário desenvolvermos alguns requisitos, como ter uma vida de oração, pautada na obediência e submissão ao Senhor. Ademais, a iluminação dada pelo Espírito nos colocará diante do nosso Senhor, mostrando que o Pai se agrada de um coração contrito e arrependido, cheio de confiança Nele.</w:t>
      </w:r>
    </w:p>
    <w:p>
      <w:r>
        <w:t>Contudo, para que essa comunhão cresça gradualmente em intimidade, é preciso conhecer o outro, ou seja, na Palavra encontramos Deus falando conosco, colocando-nos a par de como efetuar a vontade Dele, sendo isso essencial. A partir da ciência de quem Ele é e quem somos, buscaremos agir pautadas em uma comunhão verdadeira, cheia de luz, de modo que o resultado obtido trará gratidão em nossos corações.</w:t>
      </w:r>
    </w:p>
    <w:p>
      <w:r>
        <w:t>Logo, ao desfrutarmos dessa comunhão, seremos aquelas que levam ânimo e encorajamento a outras pessoas, a fim de que entreguem suas vidas a Jesus. E através da fé iniciarem uma nova história, cheia da vida de Cristo. É o poder do Espírito mostrando que somente Jesus pode restaurar a comunhão do homem com o Criador.</w:t>
      </w:r>
    </w:p>
    <w:p>
      <w:r>
        <w:t>Portanto, quanto mais o conhecemos, maior será o grau dessa comunhão. É através da Palavra que é revelada a vontade de Deus e ao orarmos saberemos que nossas orações serão atendidas, visto que estarão alinhadas com essa vontade.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