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*Coragem, seja forte e aguarde*</w:t>
      </w:r>
    </w:p>
    <w:p>
      <w:r>
        <w:t>_Estejam vigilantes, mantenham-se firmes na fé, sejam homens de coragem, sejam fortes._ 1 Coríntios 16:13</w:t>
      </w:r>
    </w:p>
    <w:p/>
    <w:p>
      <w:r>
        <w:t>O Senhor permite determinadas situações para vivenciarmos a Palavra de Deus. A vida de um filho de Deus é fundamentada na fé em Cristo, por isso, cotidianamente somos incentivadas a praticá-la, a fim de experimentarmos o poder de Deus sendo manifestado em nosso viver. É necessário colocarmos nossa mentes na dependência de Cristo, que nos auxiliará a enxergarmos as circunstâncias com uma visão dada pelo Espírito.</w:t>
      </w:r>
    </w:p>
    <w:p>
      <w:r>
        <w:t>Ao colocarmo-nos na posição de dependência em Cristo, os pontos que precisam de aperfeiçoamento serão corrigidos pelo Senhor e alinhados consoante à vontade Dele e as conquistas serão traçadas sob a orientação de Deus, ocorrendo transformações nas diversas áreas de nossas vidas.</w:t>
      </w:r>
    </w:p>
    <w:p>
      <w:r>
        <w:t>A partir do momento que nos conscientizamos que não estamos sozinhas e que é promessa de Deus nunca abandonar um filho seu, não teremos medo de avançar e enfrentar as situações. Deus é aquele que podemos confiar plenamente. Outrossim, não é à toa que somos advertidas pela palavra a estarmos alertas. Lembre-se, Satanás está à espreita querendo continuamente minar a nossa fé, investindo para que fiquemos inertes.</w:t>
      </w:r>
    </w:p>
    <w:p>
      <w:r>
        <w:t>Todavia, com a ajuda do Senhor continuaremos firmes na fé, porque é o próprio Espírito Santo que vai manter-nos firmadas em Cristo Jesus, não importando se estamos em tempos de calmaria ou de tempestade. Deus age também no silêncio, e com certeza o resultado virá, ou seja, é questão de esperar pacientemente no Senhor!</w:t>
      </w:r>
    </w:p>
    <w:p>
      <w:r>
        <w:t>Creia que Deus está agindo ininterruptamente. CORAGEM, SEJA FORTE E AGUARDE NO SENHOR. Porque, há conforto e esperança para os que Nele aguardam!</w:t>
      </w:r>
    </w:p>
    <w:p>
      <w:r>
        <w:t>Que Deus te abençoe!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