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*Critérios determinados pelo Senhor*</w:t>
      </w:r>
    </w:p>
    <w:p>
      <w:r>
        <w:t>_Quando chegaram, Samuel viu Eliabe e pensou: "Com certeza este aqui é o que o Senhor quer ungir". O Senhor, contudo, disse a Samuel: "Não considere a sua aparência nem sua altura, pois eu o rejeitei. O Senhor não vê como o homem: o homem vê a aparência, mas o Senhor vê o coração"._ 1 Samuel 16:6,7</w:t>
      </w:r>
    </w:p>
    <w:p/>
    <w:p>
      <w:r>
        <w:t>É imprescindível estarmos sensíveis ao Espírito Santo para que a primazia de nossas escolhas sejam executadas usando os critérios determinados pelo Senhor e não sob a influência de critérios pré-estabelecidos. Atente que Samuel, ao ver que Eliabe se enquadrava perfeitamente em seus critérios, não teve dúvidas que ele seria o futuro rei de Israel. Contudo, essa não era a escolha de Deus. Assim, Samuel seguiu repousando o olhar sobre os demais irmãos de Davi.</w:t>
      </w:r>
    </w:p>
    <w:p>
      <w:r>
        <w:t>Davi sendo uma pessoa humilde, de pouca estatura, um pastor, como poderia ser o futuro rei?? É Deus quem conhece o que está no mais íntimo dos nossos corações e ele era justamente o escolhido do Senhor, ou seja, Deus não escolhe pela aparência externa.</w:t>
      </w:r>
    </w:p>
    <w:p/>
    <w:p>
      <w:r>
        <w:t>Todavia, apesar desse ensinamento tremendo, quantas vezes nos deparamos fazendo escolhas pela aparência??? Conduzidas por requisitos impostos pela sociedade. Não usando os olhos do Espírito para enxergarmos a verdade. E, dessas escolhas colhemos frustações. Porque, elas não foram efetuadas segundo as orientações dadas pela Palavra, porém, elas foram feitas sob a influência advinda apenas da nossa vontade.</w:t>
      </w:r>
    </w:p>
    <w:p>
      <w:r>
        <w:t>Entretanto, nosso Deus conhece o verdadeiro caráter do homem. E, Davi era um homem segundo o coração de Deus, ou seja, alguém compromissado, obediente, fiel à vontade e propósito de Deus. Outrossim, Davi não sentia dificuldades em voltar atrás em decisões que não agradavam ao Senhor, arrependendo-se quando pecava, reconhecendo quem ele era, e isso demonstra um relacionamento sincero com Deus.</w:t>
      </w:r>
    </w:p>
    <w:p>
      <w:r>
        <w:t>Logo, deveremos ter cuidado nas nossas escolhas, para que elas não sejam efetuadas segundo as aparências. Mas, que elas sejam com pessoas que tenham um relacionamento sincero e pessoal com o seu Criador, resultando disso a aprovação de Deus sobre elas.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