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*Despertando corações*</w:t>
      </w:r>
    </w:p>
    <w:p>
      <w:r>
        <w:t>_Então os líderes das famílias de Judá e de Benjamim, como também os sacerdotes e os levitas, todos aqueles cujo coração Deus despertou, dispuseram-se a ir para Jerusalém e a construir o templo do Senhor._ Esdras 1:5</w:t>
      </w:r>
    </w:p>
    <w:p/>
    <w:p>
      <w:r>
        <w:t>Este Esdras veio da Babilônia. Ele era um escriba que conhecia muito a Lei de Moisés dada pelo Senhor, o Deus de Israel. O rei lhe concedera tudo o que ele tinha pedido, pois a mão do Senhor, o seu Deus, estava sobre ele. Esdras 7:6</w:t>
      </w:r>
    </w:p>
    <w:p/>
    <w:p>
      <w:r>
        <w:t>Esdras era sacerdote e escriba. Sua vida era dedicada a estudar e ensinar a Palavra de Deus. Ele e um grupo de exilados foram despertados por Deus para efetuarem a obra de Deus. Assim, Esdras ao verificar toda a desolação, ou seja, o estado de devastação encontrado em Jerusalém, e que o povo estava em desobediência aos preceitos recomendados por Deus, agiu e empenhou-se em modificar aquela situação.</w:t>
      </w:r>
    </w:p>
    <w:p>
      <w:r>
        <w:t>Há pessoas despertadas por Deus, que mesmo em meio ao caos empenham-se em mudar as situações, desenvolvendo uma percepção dada pelo Senhor, para agirem sob a orientação divina, encorajando-as a construírem aquilo que está nos planos do Senhor. E, apesar de todos os obstáculos levantados, elas persistem, entendendo que a obra é Dele, e que o Pai jamais abandonará seus filhos que se dispõem a labutar na obra.</w:t>
      </w:r>
    </w:p>
    <w:p>
      <w:r>
        <w:t>Assim, Deus vai apresentando oportunidades que devem ser aproveitadas. E, apesar de situações ou pessoas se levantarem para impedir o avanço da obra, elas não lograrão êxito. Por conseguinte, ao obedecermos e dependermos do Senhor para efetuarmos aquilo que foi despertado em nossos corações haverá vitória.</w:t>
      </w:r>
    </w:p>
    <w:p>
      <w:r>
        <w:t>Portanto, a capacidade para vencer a oposição e os meios para que isso ocorra serão dados por Deus. Sendo Ele quem vai orientar-nos a procedermos a realização do propósito Dele, para honra, glória e louvor do seu santo nome.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