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*Esperança*</w:t>
      </w:r>
    </w:p>
    <w:p>
      <w:r>
        <w:t>“Apeguemo-nos com firmeza à esperança que professamos, pois aquele que prometeu é</w:t>
      </w:r>
    </w:p>
    <w:p>
      <w:r>
        <w:t>fiel”. (Hb 10:23).</w:t>
      </w:r>
    </w:p>
    <w:p/>
    <w:p>
      <w:r>
        <w:t>Quando pessoas queridas estão em um leito de dor ou quando “partem”, ficamos vulneráveis</w:t>
      </w:r>
    </w:p>
    <w:p>
      <w:r>
        <w:t>e propícios a questionar o sentido da vida. Se a vida tivesse um sentido nela mesma, se não tivéssemos uma vida com propósito, se a vida não tivesse a Esperança de Cristo; nada faria</w:t>
      </w:r>
    </w:p>
    <w:p>
      <w:r>
        <w:t>sentido.</w:t>
      </w:r>
    </w:p>
    <w:p/>
    <w:p>
      <w:r>
        <w:t>Imagina uma pessoa sem Cristo, em um mundo que está repleto de coisas passageiras, de</w:t>
      </w:r>
    </w:p>
    <w:p>
      <w:r>
        <w:t>coisas que se deterioram, com o fim em si mesmas ou movidas pelo utilitarismo.</w:t>
      </w:r>
    </w:p>
    <w:p/>
    <w:p>
      <w:r>
        <w:t>Imagina você simplesmente se despedindo das pessoas que fazem parte da sua efêmera vida.</w:t>
      </w:r>
    </w:p>
    <w:p>
      <w:r>
        <w:t>Não há tempo suficiente, não há perspectiva, não há esperança para você... Seu mundo está desmoronando, suas expectativas não estão se concretizando, somente lhe resta o hoje, porque o amanhã é</w:t>
      </w:r>
    </w:p>
    <w:p>
      <w:r>
        <w:t>desconhecido.</w:t>
      </w:r>
    </w:p>
    <w:p/>
    <w:p>
      <w:r>
        <w:t>A angústia, a ansiedade, o vazio existencial, o desespero ocupando seus pensamentos, suas emoções.</w:t>
      </w:r>
    </w:p>
    <w:p>
      <w:r>
        <w:t>Não tem sentido.</w:t>
      </w:r>
    </w:p>
    <w:p/>
    <w:p>
      <w:r>
        <w:t>Mas a Palavra de Deus afirma que: Não importa em qual deserto você está, há um oásis; não importa que tempestade está enfrentando, há calmaria; não importa que doença você está acometido, há cura!</w:t>
      </w:r>
    </w:p>
    <w:p/>
    <w:p>
      <w:r>
        <w:t>Porque Jesus é a água da vida, Ele acalma as tempestades, Ele é o médico dos médicos e está contigo! Aleluia!!!</w:t>
      </w:r>
    </w:p>
    <w:p/>
    <w:p>
      <w:r>
        <w:t>Não importa a situação ou a circunstância, a nossa Esperança é Jesus, o Deus fiel.</w:t>
      </w:r>
    </w:p>
    <w:p/>
    <w:p>
      <w:r>
        <w:t>Nossa motivação primordial está no nosso relacionamento com Ele, em quem depositamos nossa confiança. Tenhamos nossos olhos espirituais fixos nEle, o sentido da vida, ou seja, na nossa existência.</w:t>
      </w:r>
    </w:p>
    <w:p/>
    <w:p>
      <w:r>
        <w:t>As nossas vivências, as nossas experiências com Jesus Cristo dá sentido à nossa existência, porque Ele é o sentido de vida incondicional, pleno.</w:t>
      </w:r>
    </w:p>
    <w:p/>
    <w:p>
      <w:r>
        <w:t>Aleluia!!!</w:t>
      </w:r>
    </w:p>
    <w:p/>
    <w:p>
      <w:r>
        <w:t>Deus nos abençoe!</w:t>
      </w:r>
    </w:p>
    <w:p/>
    <w:p>
      <w:r>
        <w:t>Rose Martins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