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*Firmando nossos passos*</w:t>
      </w:r>
    </w:p>
    <w:p>
      <w:r>
        <w:t>_Meus passos seguem firmes nas tuas veredas; os meus pés não escorregaram._</w:t>
      </w:r>
    </w:p>
    <w:p>
      <w:r>
        <w:t>_Eu clamo a ti, ó Deus, pois tu me respondes; inclina para mim os teus ouvidos e ouve a minha oração. Mostra a maravilha do teu amor, tu, que com a tua mão direita salvas os que em ti buscam proteção contra aqueles que os ameaçam._ Salmos 17:5-7</w:t>
      </w:r>
    </w:p>
    <w:p/>
    <w:p>
      <w:r>
        <w:t>É normal ficarmos esgotadas e cansadas quando travamos batalhas. E no campo espiritual há ações que nossos olhos físicos não conseguem ver, contudo elas refletem em nossas vidas como canais que vão drenando as forças, parecendo que não vamos aguentar, que estamos prestes a desabar. Todavia, temos um Deus que nos ama, sendo Dele que vem nossa sustentação, e seguimos com passos firmes na batalha. Podemos até cambalear, porém, nossos pés não escorregarão. É na força do Espírito Santo que a perseverança perdura e pela fé cremos que não estamos sozinhas na luta. Amém.</w:t>
      </w:r>
    </w:p>
    <w:p>
      <w:r>
        <w:t>É fato que um viver de oração nos proporciona uma maior aproximação com Deus, pois ao orarmos estaremos em conexão com o Alto, sabendo que nosso clamor será respondido, e isso servirá de combustível para nós. O nosso grau de intimidade com o Pai vai sendo desenvolvido, produzindo esperança em nossos corações, fruto da fé, e será do Alto que virá o suprimento para termos o abrigo e a proteção necessárias para continuarmos no campo de batalha, atravessando os mesmos, momentos que as vezes são rápidos, outros nem tanto. Mas, venceremos na força e no poder do Espírito. Logo, é primordial confiar que Deus fará o livramento cabível e os passos vão seguindo firmes nas veredas traçadas pelo Senhor. Assim, nunca esqueça que temos um Pai que é fiel.</w:t>
      </w:r>
    </w:p>
    <w:p>
      <w:r>
        <w:t>Embora, possa parecer que a resposta esteja demorando, creia que ela virá no momento oportuno. Não se deixe abater, confunda o Inimigo que procura de todas as formas fazer com que você desista da batalha. Outrossim, a partir do momento que passamos a entender que a vida cristã não está pautada em nossa vontade, mas na do Senhor, que é boa, perfeita e agradável, passaremos a ter objetivos claros acerca das promessas que Ele tem reservado para aqueles que perseveram até o fim. E, os passos seguirão firmes.</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