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*Fugir não é a solução*</w:t>
      </w:r>
    </w:p>
    <w:p>
      <w:r>
        <w:t>_Então eu disse: "Quem dera eu tivesse asas como a pomba; voaria até encontrar repouso! Sim, eu fugiria para bem longe, e no deserto eu teria o meu abrigo._  Salmos 55:6,7</w:t>
      </w:r>
    </w:p>
    <w:p/>
    <w:p>
      <w:r>
        <w:t>_Entregue suas preocupações ao Senhor, e ele o susterá; jamais permitirá que o justo venha a cair._ Salmos 55:22</w:t>
      </w:r>
    </w:p>
    <w:p/>
    <w:p>
      <w:r>
        <w:t>Há situações que nos trazem angústia, porque mesmo com o decorrer do tempo não enxergamos nenhuma alteração nas mesmas. Diante disso, parece-nos bastante sedutor jogar tudo para o alto. Mas, será que fugir da situação é o melhor???</w:t>
      </w:r>
    </w:p>
    <w:p/>
    <w:p>
      <w:r>
        <w:t>Fugir é um ledo engano, ou seja, é mera ilusão. Assim, quando somos colocadas diante de determinadas provações, não devemos fugir. Mas enfrentá-las com incessantes orações, entregando todas as nossas preocupações ao Senhor e descansar. Não significando com isso ficar de braços cruzados, mas agir consoante as orientações dadas pelo Espírito Santo. Outrossim, é Deus quem atua continuamente na vida de seus filhos, mesmo que aparentemente não seja de forma nítida. Porém, com o desenrolar dos fatos veremos ao longo do percurso os feitos do Senhor e as suas misericórdias.</w:t>
      </w:r>
    </w:p>
    <w:p/>
    <w:p>
      <w:r>
        <w:t>Por conseguinte, mesmo estando perplexa e/ou abatida com a situação, a opção adotada será agir com destemor, seguindo em oração. E, quanto maior a pressão apresentada, mais intensificação nas orações e na comunhão com o Pai. Assim, veremos que a solução não é fugir do problema, mas chamar Deus, a fim de que Ele atue naquela situação. E, a equação será perfeita para termos um resultado exitoso e cheio da graça de Deus.</w:t>
      </w:r>
    </w:p>
    <w:p/>
    <w:p>
      <w:r>
        <w:t>Portanto, a promessa feita não é que Ele vai remover o problema. Mas, o que está escrito no v.22 é: “Entregue suas preocupações ao Senhor, e ele o susterá”. Demonstrando que não estaremos sozinhas levando a carga. Porém, baseadas na fé, na oração, na comunhão e fundamentadas na palavra, haverá nova visão sobre a mesma situação. E, aquilo que serviria para nos deixar desoladas, será motivo para que nosso relacionamento com o Pai fique mais intenso e íntimo, resultando em glória e louvor ao nosso Deus.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