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*Grande é o Senhor*</w:t>
      </w:r>
    </w:p>
    <w:p>
      <w:r>
        <w:t>_Coloquei toda minha esperança no Senhor; ele se inclinou para mim e ouviu o meu grito de socorro. Ele me tirou de um poço de destruição, de um atoleiro de lama; pôs os meus pés sobre uma rocha e firmou-me num local seguro._</w:t>
      </w:r>
    </w:p>
    <w:p>
      <w:r>
        <w:t>_Mas regozijem-se e alegrem-se em ti todos os que te buscam; digam sempre aqueles que amam a tua salvação: "Grande é o Senhor! "_ Salmos 40:1,2,16</w:t>
      </w:r>
    </w:p>
    <w:p/>
    <w:p>
      <w:r>
        <w:t>A Palavra de Deus é alimento para nós. Ela vem fortalecer todo aquele que a busca com um coração sensível ao Espírito Santo. E, as verdades vão sendo reveladas para a edificação de vidas.</w:t>
      </w:r>
    </w:p>
    <w:p>
      <w:r>
        <w:t>O Senhor se inclina para todo aquele que clama por socorro. Deus é onipotente, onisciente e onipresente. Assim, apesar de passarmos por momentos que parecem “poço de destruição” e/ou “atoleiros de lama”, devemos alimentar sempre o sentimento de gratidão ao Pai, perseverando na fé, procurando viver consoante os princípios bíblicos. Nunca devemos esquecer que o Senhor é Deus. Amém!</w:t>
      </w:r>
    </w:p>
    <w:p>
      <w:r>
        <w:t>Diante disso, a fé produzirá esperança no coração daquele que serve ao Deus vivo. Logo, quem confia no Senhor não espera à toa, age pacientemente, porque ele tem a certeza em seu coração que o socorro virá. E o resultado dessa espera será para glorificar a Deus.</w:t>
      </w:r>
    </w:p>
    <w:p>
      <w:r>
        <w:t>Portanto, durante a espera procuremos guardar nossos corações, a fim de que a semente que foi plantada neles, germine e dê o devido fruto. Então, sejamos aquelas que se posicionam e não deixam que o inimigo venha roubá-la. E, ao seguir cuidando da semente, ela florescerá e frutificará no tempo de Deus, porque estaremos nos enchendo da vida de Cristo, o Salvador. Ele é poderoso, agindo continuamente. Amém!</w:t>
      </w:r>
    </w:p>
    <w:p>
      <w:r>
        <w:t>Lembre-se, o Senhor pôs nossos pés sobre a Rocha verdadeira, firmando-nos em um local seguro. Hoje, estamos em Cristo, e através do poder do Espírito Santo nos alegramos e regozijamos, porque grande é o Senhor para todos que o buscam.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