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*Guardando no coração a Palavra*</w:t>
      </w:r>
    </w:p>
    <w:p>
      <w:r>
        <w:t>_Eu te busco de todo o coração; não permitas que eu me desvie dos teus mandamentos. Guardei no coração a tua palavra para não pecar contra ti._ Salmos 119:10,11</w:t>
      </w:r>
    </w:p>
    <w:p/>
    <w:p>
      <w:r>
        <w:t>Ao instalarmos a Palavra em nossos corações, ela vai sendo aplicada em nosso viver, pois as mentes estarão cativas a Cristo. Assim, seremos paulatinamente edificadas com características que formam um caráter aprovado por Deus, sendo o reflexo de vidas dirigidas pelo Espírito Santo. Então, ao buscá-lo de todo coração haverá resultados exitosos, pois eles serão para o louvor, honra e glória do Senhor.</w:t>
      </w:r>
    </w:p>
    <w:p/>
    <w:p>
      <w:r>
        <w:t>Ademais, é necessário examinar à Palavra continuamente, de maneira a conhecer a vontade de Deus, assim, buscaremos agradá-lo, experimentando o fluir da sua graça. E ao aplicá-la no nosso dia a dia as nossas mentes serão blindadas. Não seremos contaminadas com coisas que nos afastem da comunhão com o Pai.</w:t>
      </w:r>
    </w:p>
    <w:p/>
    <w:p>
      <w:r>
        <w:t>Por conseguinte, a leitura atenta e cuidadosa da Palavra visa não o mero conhecimento, mas a transformação da nossa mente, a fim de que por meio das revelações dadas pelo Espírito Santo sejamos pessoas renovadas segundo o trabalhar Dele. Logo, Oremos ao Espírito Santo para que Ele coloque esse desejo em nossos corações, proporcionando vidas preenchidas com Cristo.</w:t>
      </w:r>
    </w:p>
    <w:p/>
    <w:p>
      <w:r>
        <w:t>Portanto, quando guardamos a palavra em nossos corações aplicaremos os ensinamentos trazidos por ela, evitando pecarmos contra Deus. Isso produzirá vidas transformadas pelo agir do poder restaurador do Espírito Santo.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