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– Agente da alegria*</w:t>
      </w:r>
    </w:p>
    <w:p>
      <w:r>
        <w:t>_”Tenho lhes dito estas palavras para que a minha alegria esteja em vocês e a alegria de vocês seja completa”. (Jo 15:11)._</w:t>
      </w:r>
    </w:p>
    <w:p/>
    <w:p>
      <w:r>
        <w:t>Costumamos ver figuras e imagens de Jesus sempre retratando-O em Suas últimas horas de vida.</w:t>
      </w:r>
    </w:p>
    <w:p>
      <w:r>
        <w:t>Uma imagem de Jesus feliz era quase um sacrilégio. Felizmente, isso tem mudado. Conseguimos visualizar nosso Redentor com leveza no andar e simpatia nos</w:t>
      </w:r>
    </w:p>
    <w:p>
      <w:r>
        <w:t>olhos. Mesmo que ninguém tenha registrado que Ele sorriu, estou convencida de que havia em Seu rosto um cordial e sorriso franco, cheio de sinceridade.</w:t>
      </w:r>
    </w:p>
    <w:p/>
    <w:p>
      <w:r>
        <w:t>O homem que veio nos salvar irradiava alegria por onde quer que andasse. Se seu semblante fosse sisudo, não teria atraído para Si as multidões como fez.</w:t>
      </w:r>
    </w:p>
    <w:p/>
    <w:p>
      <w:r>
        <w:t>Marcos afirma que “a grande multidão O ouvia com prazer”(Mc 12:37). Podemos supor que era bem diferente do semblante dos dirigentes religiosos da época.</w:t>
      </w:r>
    </w:p>
    <w:p/>
    <w:p>
      <w:r>
        <w:t>Pode-se afirmar que Jesus foi e continua a ser o Agente da alegria. Na parábola dos</w:t>
      </w:r>
    </w:p>
    <w:p>
      <w:r>
        <w:t>perdidos e achados houve alegria, no leproso que voltou para agradecer;</w:t>
      </w:r>
    </w:p>
    <w:p>
      <w:r>
        <w:t>No cego que voltou a ver;</w:t>
      </w:r>
    </w:p>
    <w:p>
      <w:r>
        <w:t>No paralítico que andou, No surdo que ouviu.</w:t>
      </w:r>
    </w:p>
    <w:p>
      <w:r>
        <w:t>Em todas essas ocasiões, as</w:t>
      </w:r>
    </w:p>
    <w:p>
      <w:r>
        <w:t>pessoas se alegravam.</w:t>
      </w:r>
    </w:p>
    <w:p>
      <w:r>
        <w:t>Também houve grande contentamento quando Ele alimentou a multidão, quando acalmou o mar, quando recebeu as criancinhas.</w:t>
      </w:r>
    </w:p>
    <w:p>
      <w:r>
        <w:t>Imaginemos a alegria das mulheres que O viram na manhã da ressurreição! Eita glória!!</w:t>
      </w:r>
    </w:p>
    <w:p>
      <w:r>
        <w:t>No pacote da Graça do Pai, está a alegria de Jesus!</w:t>
      </w:r>
    </w:p>
    <w:p/>
    <w:p>
      <w:r>
        <w:t>Decida ter hoje um dia com aquele sentimento de paz, bem estar e alegria que só Jesus sabe dar!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