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*Levando todo pensamento cativo a Cristo*</w:t>
      </w:r>
    </w:p>
    <w:p>
      <w:r>
        <w:t>_As armas com as quais lutamos não são humanas; pelo contrário, são poderosas em Deus para destruir fortalezas. Destruímos argumentos e toda pretensão que se levanta contra o conhecimento de Deus, e levamos cativo todo pensamento, para torná-lo obediente a Cristo._ 2 Coríntios 10:4,5.</w:t>
      </w:r>
    </w:p>
    <w:p/>
    <w:p>
      <w:r>
        <w:t>A mente é local fértil, de maneira que devemos fazer escolhas corretas sobre o tipo de sementes que serão plantadas nela. Outrossim, somos cientes que na vida cristã há batalhas espirituais que não podem ser travadas com armas humanas. E, algumas delas são travadas nas mentes.</w:t>
      </w:r>
    </w:p>
    <w:p/>
    <w:p>
      <w:r>
        <w:t>Portanto, devemos ter acuidade com o que entra em nossas mentes. Porque, ao deixarmos portas abertas, algo que não foi aprovado pelo Senhor poderá entrar e se instalar na mesma, trazendo sérios danos, fruto da contaminação que foi introduzida pela semente que foi plantada e se desenvolveu sorrateiramente.</w:t>
      </w:r>
    </w:p>
    <w:p>
      <w:r>
        <w:t>Mas, quando levamos todo pensamento cativo a Cristo, o mesmo estará sob o comando do Senhor, e haverá um filtro que nos auxiliará a torná-lo obediente a Ele. Portas serão devidamente fechadas, porque nossos pensamentos estarão guiados por Cristo.</w:t>
      </w:r>
    </w:p>
    <w:p>
      <w:r>
        <w:t>“Finalmente, irmãos, tudo o que for verdadeiro, tudo o que for nobre, tudo o que for correto, tudo o que for puro, tudo o que for amável, tudo o que for de boa fama, se houver algo de excelente ou digno de louvor, PENSEM nessas coisas. Tudo o que vocês aprenderam, receberam, ouviram e viram em mim, ponham-no em prática. E o Deus da paz estará com vocês.” Isso que está escrito em Filipenses 4:8,9 é o que deveremos fazer, para guardar à mente, servindo de escudo e proteção.</w:t>
      </w:r>
    </w:p>
    <w:p>
      <w:r>
        <w:t>Portanto, na luta travada não empregaremos meios humanos, mas as orientações e as armas espirituais dadas por Deus. E o resultado de levar cativo todo pensamento a Cristo será a retirada de barreiras e no fechamento de brechas em nossas mentes, que consequentemente refletirão em nossas atitudes.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