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– Visão*</w:t>
      </w:r>
    </w:p>
    <w:p>
      <w:r>
        <w:t>Visão é a imagem do que eu quero ser e do que eu quero fazer. A visão diz para onde estamos indo, nosso destino. É uma bússola para nossas atividades.</w:t>
      </w:r>
    </w:p>
    <w:p/>
    <w:p>
      <w:r>
        <w:t>Visão ajuda-nos a ter foco. Guia-nos quando dizer “Sim” e quando dizer “Não”. Lembra-nos de que muitas ideias são boas, porém apenas poucas são dignas de usarmos nosso valioso tempo em dedicação a elas.</w:t>
      </w:r>
    </w:p>
    <w:p/>
    <w:p>
      <w:r>
        <w:t>Uma visão oferece clareza e direção, mas não por si só. Uma visão precisa de um dono. Sem dono uma visão é apenas um bom pensamento, um pensamento apenas escrito à mão em uma parede. Sem dono uma visão nunca sairá da parede, será apenas um slogan. Com dono, visão ganha vida, cresce braços e pernas e ganha voz.</w:t>
      </w:r>
    </w:p>
    <w:p/>
    <w:p>
      <w:r>
        <w:t>Todos nós precisamos ter uma visão para a nossa vida, uma causa maior pelo que lutar, algo que nos impulsione a ir além de nós mesmos e a manter o foco. E nisso precisamos ser guiados pelo Senhor, por Sua Palavra.</w:t>
      </w:r>
    </w:p>
    <w:p/>
    <w:p>
      <w:r>
        <w:t>_“A Tua Palavra é lâmpada que ilumina os meus passos e luz que clareia o meu caminho.”_  Salmo 119.105</w:t>
      </w:r>
    </w:p>
    <w:p/>
    <w:p>
      <w:r>
        <w:t>Oração</w:t>
      </w:r>
    </w:p>
    <w:p/>
    <w:p>
      <w:r>
        <w:t>Senhor Deus, Tu és lindo e perfeito todo o tempo. Fizeste-nos a Tua imagem e semelhança. Em nossos pecados fomos afastados de Ti e, através do sacrifício de Jesus, reconciliados. Nesse processo ficamos perdidos e sem saber para onde ir. Sem visão ficamos e vemos sonhos distantemente. Ressuscita, Senhor, nossos sonhos. Dá-nos visão para nossa vida, para nosso dia a dia. Que a Tua Palavra seja a nossa luz diária a iluminar nosso caminhar e nossa estrada, em nome de Jesus, amém.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