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andar ansiosa por coisa alguma*</w:t>
      </w:r>
    </w:p>
    <w:p>
      <w:r>
        <w:t>_Não andem ansiosos por coisa alguma, mas em tudo, pela oração e súplicas, e com ação de graças, apresentem seus pedidos a Deus. E a paz de Deus, que excede todo entendimento, guardará os seus corações e as suas mentes em Cristo Jesus._ Filipenses 4:6,7</w:t>
      </w:r>
    </w:p>
    <w:p/>
    <w:p>
      <w:r>
        <w:t>A ansiedade é um sentimento que nos leva a extrema exaustão, porque ficamos demasiadamente preocupadas, e com isso surgem fatores que atrapalham nosso viver diário. Porém, o Senhor tem zelado por suas filhas e Ele diz que não devemos nutrir esse sentimento, orientando-nos a orar, suplicar e render ação de graças, apresentando nossos pedidos ao Soberano. Mas, será que fazemos isso ou nos deixamos sufocar, surgindo o medo, a angústia e tudo o mais que a ansiedade pode gerar?</w:t>
      </w:r>
    </w:p>
    <w:p>
      <w:r>
        <w:t>Independentemente dos fatores que nos cercam, nunca deveremos esquecer a quem servimos. Logo, apesar dos problemas, não fiquemos encurraladas. Oremos, suplicando, rendendo ação de graças, de maneira a apresentar todos os nossos pedidos ao Pai, e assim, testificaremos mudanças em nossos corações, fechando as brechas, mesmo que o medo bata insistentemente à porta. Porém, pela fé não abriremos, as portas da mente estarão cerradas com o poder dado pelo Espírito Santo. Amém.</w:t>
      </w:r>
    </w:p>
    <w:p>
      <w:r>
        <w:t>E, consoante as atitudes praticadas começaremos a entender, mediante a Palavra de Deus, sobre o socorro sempre presente no tempo de aflição, da segurança e proteção, do descansar a sombra do Todo Poderoso e de tantas verdades acerca do Altíssimo. O Espírito Santo nos auxiliará a viver pela fé, dependendo do Pai, crendo que nada é impossível para Ele, e a ansiedade irá se desvanecendo, dando espaço à paz que excede todo entendimento.</w:t>
      </w:r>
    </w:p>
    <w:p>
      <w:r>
        <w:t>Ante isso, o Senhor vem nos ensinar que colocar todas as nossas necessidades diante Dele, nos firmará em Cristo, o qual nos fará ter um coração sempre agradecido, sabendo que a confiança em Deus fechará as portas da mente, para que não paire o medo, a angústia ou algum sentimento que nos leve a duvidar do poder do nosso Pai.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