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vivam no passado*</w:t>
      </w:r>
    </w:p>
    <w:p>
      <w:r>
        <w:t>_”Esqueçam o que se foi; não vivam no passado. Vejam, estou fazendo uma coisa nova! Ela já está surgindo! Vocês não o percebem? Até no deserto vou abrir um caminho e riachos no ermo._ Isaías 43:18,19</w:t>
      </w:r>
    </w:p>
    <w:p/>
    <w:p>
      <w:r>
        <w:t>A palavra nos traz esperança, incentivando-nos a não ficarmos presos ao passado. Mas, tirar lições para que seja adquirida maturidade com as situações ocorridas. Logo, é o Senhor quem faz novas todas as coisas, restaurando e dando um novo quadro para os escombros, pois seu ato de restauração é completo.</w:t>
      </w:r>
    </w:p>
    <w:p>
      <w:r>
        <w:t>Há uma intervenção divina sobre a vida daqueles que confiam no Senhor. Assim, não se prenda a algo que aconteceu e te magoou, trouxe sofrimento e dor. O Senhor é a esperança viva no coração dos seus filhos, e essa esperança surge trazendo consolo e intrepidez, quebrando grilhões, porque em Cristo há renovo.</w:t>
      </w:r>
    </w:p>
    <w:p/>
    <w:p>
      <w:r>
        <w:t>Portanto, Deus é aquele muda nossas perspectivas. Então, viva o novo de Deus!!! Veja o passado como algo que te ajudou no processo de transformação. Eis, que o Senhor surge abrindo caminhos no deserto e riachos também, a fim de que possamos atravessar o mesmo, e durante a travessia nossa sede será saciada por Ele.</w:t>
      </w:r>
    </w:p>
    <w:p>
      <w:r>
        <w:t>Ante isso, entregue seu viver a Ele e aguarde Nele, porque com Ele não temos o que temer acerca do futuro. Outrossim, algo novo surgirá nos corações, não havendo ansiedade, mas confiança naquele que pode todas as coisas. Portanto, em tudo, pela oração e súplicas, e com ação de graças, apresentemos nossos pedidos a Deus.</w:t>
      </w:r>
    </w:p>
    <w:p/>
    <w:p>
      <w:r>
        <w:t>Então, confie, ore descanse e faça o que está escrito em 1Pedro 5:7 “Lancem sobre ele toda a sua ansiedade, porque ele tem cuidado de vocês”.</w:t>
      </w:r>
    </w:p>
    <w:p>
      <w:r>
        <w:t>Enfim, há milagres e promessas a serem cumpridas em meio ao deserto. Logo, a visão deverá ir além do deserto, e assim, veremos as mãos do Pai a nos sustentar e não ficaremos apáticas com as circunstâncias que tentam nos deter, porém, haverá o renascimento da esperança nos corações que nos auxiliará nesse processo.</w:t>
      </w:r>
    </w:p>
    <w:p>
      <w:r>
        <w:t>Logo, entreguemos o ano que se aproxima e tudo o mais nas mãos do Pai, a fim de que Ele nos surpreenda com suas maravilhas.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