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brilho provém de Deus*</w:t>
      </w:r>
    </w:p>
    <w:p>
      <w:r>
        <w:t>_Mas temos esse tesouro em vasos de barro, para mostrar que este poder que a tudo excede provém de Deus, e não de nós._ 2 Coríntios 4:7</w:t>
      </w:r>
    </w:p>
    <w:p/>
    <w:p>
      <w:r>
        <w:t>O versículo acima expõe um princípio que nos ensina acerca do brilho que deve nortear nossas vidas, a fim de que não ocorra soberba alguma e não sejamos enganadas pelo orgulho. Veja que somos comparadas a vasos de barro, de pequeno valor e fáceis de quebrar, isso serve para expor que por mais capacitado que o homem se julgue, sem o Senhor toda sabedoria humana adquirida é vã.</w:t>
      </w:r>
    </w:p>
    <w:p>
      <w:r>
        <w:t>Analise que o poder de Deus sustentou Paulo em todas as circunstâncias. E, o mesmo poder usou o apóstolo de maneira extraordinária, sendo através dele que o evangelho foi conhecido por muitos. Paulo era uma pessoa extremamente capaz em sua humanidade, mas Deus tinha um propósito maior para que toda aquela inteligência fosse usada em Sua obra, ou seja, quando procuramos utilizar nossa capacidade apenas para que sejamos enaltecidas, ela serve apenas para inflar nosso ego. Porém, quando visamos em primeiro lugar servir ao Senhor, desempenhando objetivos de forma a glorificar o nome Dele, o dom dado por Deus será útil em sua obra e o tesouro no vaso de barro fará a diferença.</w:t>
      </w:r>
    </w:p>
    <w:p>
      <w:r>
        <w:t>Diante de toda a capacidade de Paulo, o Senhor tinha uma finalidade para usá-la, porque agora Paulo tinha uma nova vida em Cristo. Paulo despiu-se de toda a sua vaidade. Assim, ele agora atuaria como um instrumento poderoso, escolhido por Deus para a propagação do evangelho. Então, a capacidade adquirida por Paulo, suas características, sua personalidade e todo o seu conhecimento estavam voltados para outro contexto, isto é, para glorificar a Deus com o seu viver.</w:t>
      </w:r>
    </w:p>
    <w:p>
      <w:r>
        <w:t>Logo, devemos buscar desenvolver os dons dados por Deus, para que o brilho resplandecente no vaso seja o de Cristo. Lembre-se que cada um tem uma utilidade para Deus, e Ele possui várias maneiras de usá-las para que sejamos testemunhas perante os homens de que o brilho vem de Deus e não do vaso.</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