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evangelho é o poder de Deus*</w:t>
      </w:r>
    </w:p>
    <w:p>
      <w:r>
        <w:t>_Não me envergonho do evangelho, porque é o poder de Deus para a salvação de todo aquele que crê: primeiro do judeu, depois do grego. Porque no evangelho é revelada a justiça de Deus, uma justiça que do princípio ao fim é pela fé, como está escrito: "O justo viverá pela fé"._ Romanos 1:16,17</w:t>
      </w:r>
    </w:p>
    <w:p/>
    <w:p>
      <w:r>
        <w:t>O evangelho é o poder de Deus para a salvação de todo aquele que crê, produzindo mudanças que jamais poderão ser efetuadas pela capacidade humana. Ele extrai tudo o que impede de tocar o Senhor, agindo com o poder do Espírito Santo na vida do pecador arrependido, proporcionando experiências pessoais com Cristo.</w:t>
      </w:r>
    </w:p>
    <w:p>
      <w:r>
        <w:t>Assim, é do princípio ao fim uma questão de fé, sendo a mesma um requisito primordial para ter a revelação e a compreensão acerca da justiça de Deus. Ante isso, ao orarmos devemos pedir a Deus que aumente a nossa fé, a fim de que ocorra a iluminação e ao mesmo tempo comprometimento com Ele e sua obra.</w:t>
      </w:r>
    </w:p>
    <w:p>
      <w:r>
        <w:t>Portanto, através da Palavra o poder do evangelho é mostrado. E, quando começamos a entender acerca do poder do evangelho, isso faz toda a diferença, porque passamos a experimentar o quanto ele é capaz de transformar vidas. Contudo, precisamos vivê-lo diariamente para que a vida de Cristo cresça em nós, operando transformações contínuas que serão necessárias e sejamos usadas na obra do Senhor.</w:t>
      </w:r>
    </w:p>
    <w:p>
      <w:r>
        <w:t>Através do evangelho é demonstrado o amor de Deus e ninguém é capaz de ficar inerte a ele. E agiremos como Paulo, não nos envergonharemos de algo tão maravilhoso que tem o poder de libertar o homem das amarras do pecado, de modo que a Palavra ao tocar o coração haverá libertação através da graça salvadora e do perdão do Criador.</w:t>
      </w:r>
    </w:p>
    <w:p>
      <w:r>
        <w:t>Então, o resultado não vai depender da nossa capacidade humana, mas do operar do Espírito Santo no coração de todo aquele que crê que Jesus se fez justiça em nosso lugar para que ocorresse a salvação em nossas vidas. Que Deus te abençoe.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