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evangelho aponta para Jesus*</w:t>
      </w:r>
    </w:p>
    <w:p>
      <w:r>
        <w:t>_Não me envergonho do evangelho, porque é o poder de Deus para a salvação de todo aquele que crê: primeiro do judeu, depois do grego. Porque no evangelho é revelada a justiça de Deus, uma justiça que do princípio ao fim é pela fé, como está escrito: "O justo viverá pela fé". (Romanos 1:16,17)._</w:t>
      </w:r>
    </w:p>
    <w:p/>
    <w:p>
      <w:r>
        <w:t>O tema central do versículo acima é o evangelho, que é o poder de Deus para salvação de todo aquele que crê. Ele nos revela acerca da justiça de Deus, e essa descoberta ocorre por meio da fé.</w:t>
      </w:r>
    </w:p>
    <w:p/>
    <w:p>
      <w:r>
        <w:t>O evangelho aponta para Jesus, mostrando-nos o processo da salvação. À medida que o evangelho vai sendo pregado haverá a iluminação dada pelo Espírito Santo nos corações. Ele vai agindo, levando as pessoas ao arrependimento de pecados. E a fé vai sendo aplicada de forma a conduzir o homem a um novo relacionamento com Deus, compreendendo que há bênçãos e promessas disponíveis.</w:t>
      </w:r>
    </w:p>
    <w:p/>
    <w:p>
      <w:r>
        <w:t>Portanto, é nossa responsabilidade aplicarmos perseverança para que sejam iniciadas transformações em nossas mentes, as quais serão desenvolvidas e embasadas em Cristo, resultando atitudes aprovadas por Deus, com frutos nas vidas daqueles que optaram em percorrer o caminho proposto pelo Senhor. Enfim, o chamado de Jesus requer um relacionamento pessoal com Ele, onde é preciso ter vidas consagradas, que colocam o Senhor em primeiro lugar.</w:t>
      </w:r>
    </w:p>
    <w:p>
      <w:r>
        <w:t>Logo, não estejamos hesitantes, mas, determinadas em seguir a Jesus Cristo, compreendendo que a capacidade necessária será dada por Ele, a fim de vivermos sob a sua luz, comprometidas com o chamado que foi feito pelo Senhor e aceito por nós, de maneira que as circunstâncias que nos cercam não importarão. Porque o caminho a ser percorrido será pela fé no Senhor, que estará conosco sempre.</w:t>
      </w:r>
    </w:p>
    <w:p/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